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C47D5" w14:textId="6E22B896" w:rsidR="00C4470C" w:rsidRPr="00921F5F" w:rsidRDefault="00D91E90" w:rsidP="00C4470C">
      <w:pPr>
        <w:pStyle w:val="CRCoverPage"/>
        <w:tabs>
          <w:tab w:val="right" w:pos="9639"/>
        </w:tabs>
        <w:spacing w:after="0"/>
        <w:rPr>
          <w:b/>
          <w:i/>
          <w:noProof/>
          <w:sz w:val="28"/>
          <w:lang w:val="sv-SE"/>
        </w:rPr>
      </w:pPr>
      <w:r w:rsidRPr="00921F5F">
        <w:rPr>
          <w:b/>
          <w:noProof/>
          <w:sz w:val="24"/>
          <w:lang w:val="sv-SE" w:eastAsia="zh-CN"/>
        </w:rPr>
        <w:t>TSG SA Meeting #SP-99 Agenda</w:t>
      </w:r>
      <w:r w:rsidR="00C4470C" w:rsidRPr="00921F5F">
        <w:rPr>
          <w:b/>
          <w:i/>
          <w:noProof/>
          <w:sz w:val="28"/>
          <w:lang w:val="sv-SE"/>
        </w:rPr>
        <w:tab/>
      </w:r>
      <w:r w:rsidR="00D030A6" w:rsidRPr="00921F5F">
        <w:rPr>
          <w:b/>
          <w:i/>
          <w:noProof/>
          <w:sz w:val="28"/>
          <w:lang w:val="sv-SE"/>
        </w:rPr>
        <w:t>S</w:t>
      </w:r>
      <w:r w:rsidR="00341AF4" w:rsidRPr="00921F5F">
        <w:rPr>
          <w:b/>
          <w:i/>
          <w:noProof/>
          <w:sz w:val="28"/>
          <w:lang w:val="sv-SE"/>
        </w:rPr>
        <w:t>P</w:t>
      </w:r>
      <w:r w:rsidR="00D030A6" w:rsidRPr="00921F5F">
        <w:rPr>
          <w:b/>
          <w:i/>
          <w:noProof/>
          <w:sz w:val="28"/>
          <w:lang w:val="sv-SE"/>
        </w:rPr>
        <w:t>-230</w:t>
      </w:r>
      <w:r w:rsidR="00341AF4" w:rsidRPr="00921F5F">
        <w:rPr>
          <w:b/>
          <w:i/>
          <w:noProof/>
          <w:sz w:val="28"/>
          <w:lang w:val="sv-SE"/>
        </w:rPr>
        <w:t>119</w:t>
      </w:r>
    </w:p>
    <w:p w14:paraId="5D1C5BFE" w14:textId="2FE8D4A0" w:rsidR="00C4470C" w:rsidRDefault="00EA61D8" w:rsidP="00C4470C">
      <w:pPr>
        <w:pStyle w:val="CRCoverPage"/>
        <w:tabs>
          <w:tab w:val="right" w:pos="9639"/>
        </w:tabs>
        <w:spacing w:after="0"/>
        <w:rPr>
          <w:b/>
          <w:noProof/>
          <w:sz w:val="24"/>
        </w:rPr>
      </w:pPr>
      <w:r w:rsidRPr="00EA61D8">
        <w:rPr>
          <w:b/>
          <w:noProof/>
          <w:sz w:val="24"/>
          <w:lang w:eastAsia="zh-CN"/>
        </w:rPr>
        <w:t>21 – 24 March 2023, Rotterdam, Netherlands</w:t>
      </w:r>
      <w:r w:rsidR="00F83A1F">
        <w:rPr>
          <w:b/>
          <w:noProof/>
          <w:sz w:val="24"/>
        </w:rPr>
        <w:tab/>
      </w:r>
      <w:r w:rsidR="00F83A1F">
        <w:rPr>
          <w:rFonts w:cs="Arial"/>
          <w:b/>
          <w:bCs/>
        </w:rPr>
        <w:t>(</w:t>
      </w:r>
      <w:r w:rsidR="00F83A1F">
        <w:rPr>
          <w:rFonts w:cs="Arial"/>
          <w:b/>
          <w:bCs/>
          <w:i/>
          <w:color w:val="0000FF"/>
        </w:rPr>
        <w:t xml:space="preserve">revision of </w:t>
      </w:r>
      <w:r w:rsidR="00F83A1F" w:rsidRPr="002E3DF8">
        <w:rPr>
          <w:rFonts w:cs="Arial"/>
          <w:b/>
          <w:bCs/>
          <w:i/>
          <w:color w:val="0000FF"/>
        </w:rPr>
        <w:t>S2-2</w:t>
      </w:r>
      <w:r w:rsidR="00F83A1F">
        <w:rPr>
          <w:rFonts w:cs="Arial"/>
          <w:b/>
          <w:bCs/>
          <w:i/>
          <w:color w:val="0000FF"/>
        </w:rPr>
        <w:t>3</w:t>
      </w:r>
      <w:r w:rsidR="000D6F15">
        <w:rPr>
          <w:rFonts w:cs="Arial"/>
          <w:b/>
          <w:bCs/>
          <w:i/>
          <w:color w:val="0000FF"/>
        </w:rPr>
        <w:t>01393</w:t>
      </w:r>
      <w:r w:rsidR="00F83A1F">
        <w:rPr>
          <w:rFonts w:cs="Arial"/>
          <w:b/>
          <w:bCs/>
        </w:rPr>
        <w:t>)</w:t>
      </w:r>
      <w:r w:rsidR="00C4470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70C" w14:paraId="7BCCD30C" w14:textId="77777777" w:rsidTr="00137A24">
        <w:tc>
          <w:tcPr>
            <w:tcW w:w="9641" w:type="dxa"/>
            <w:gridSpan w:val="9"/>
            <w:tcBorders>
              <w:top w:val="single" w:sz="4" w:space="0" w:color="auto"/>
              <w:left w:val="single" w:sz="4" w:space="0" w:color="auto"/>
              <w:right w:val="single" w:sz="4" w:space="0" w:color="auto"/>
            </w:tcBorders>
          </w:tcPr>
          <w:p w14:paraId="24020028" w14:textId="77777777" w:rsidR="00C4470C" w:rsidRDefault="00C4470C" w:rsidP="00137A24">
            <w:pPr>
              <w:pStyle w:val="CRCoverPage"/>
              <w:spacing w:after="0"/>
              <w:jc w:val="right"/>
              <w:rPr>
                <w:i/>
                <w:noProof/>
              </w:rPr>
            </w:pPr>
            <w:r>
              <w:rPr>
                <w:i/>
                <w:noProof/>
                <w:sz w:val="14"/>
              </w:rPr>
              <w:t>CR-Form-v12.2</w:t>
            </w:r>
          </w:p>
        </w:tc>
      </w:tr>
      <w:tr w:rsidR="00C4470C" w14:paraId="79C2344C" w14:textId="77777777" w:rsidTr="00137A24">
        <w:tc>
          <w:tcPr>
            <w:tcW w:w="9641" w:type="dxa"/>
            <w:gridSpan w:val="9"/>
            <w:tcBorders>
              <w:left w:val="single" w:sz="4" w:space="0" w:color="auto"/>
              <w:right w:val="single" w:sz="4" w:space="0" w:color="auto"/>
            </w:tcBorders>
          </w:tcPr>
          <w:p w14:paraId="7BC96F5D" w14:textId="77777777" w:rsidR="00C4470C" w:rsidRDefault="00C4470C" w:rsidP="00137A24">
            <w:pPr>
              <w:pStyle w:val="CRCoverPage"/>
              <w:spacing w:after="0"/>
              <w:jc w:val="center"/>
              <w:rPr>
                <w:noProof/>
              </w:rPr>
            </w:pPr>
            <w:r>
              <w:rPr>
                <w:b/>
                <w:noProof/>
                <w:sz w:val="32"/>
              </w:rPr>
              <w:t>CHANGE REQUEST</w:t>
            </w:r>
          </w:p>
        </w:tc>
      </w:tr>
      <w:tr w:rsidR="00C4470C" w14:paraId="58ACBBE5" w14:textId="77777777" w:rsidTr="00137A24">
        <w:tc>
          <w:tcPr>
            <w:tcW w:w="9641" w:type="dxa"/>
            <w:gridSpan w:val="9"/>
            <w:tcBorders>
              <w:left w:val="single" w:sz="4" w:space="0" w:color="auto"/>
              <w:right w:val="single" w:sz="4" w:space="0" w:color="auto"/>
            </w:tcBorders>
          </w:tcPr>
          <w:p w14:paraId="2A5D4F02" w14:textId="77777777" w:rsidR="00C4470C" w:rsidRDefault="00C4470C" w:rsidP="00137A24">
            <w:pPr>
              <w:pStyle w:val="CRCoverPage"/>
              <w:spacing w:after="0"/>
              <w:rPr>
                <w:noProof/>
                <w:sz w:val="8"/>
                <w:szCs w:val="8"/>
              </w:rPr>
            </w:pPr>
          </w:p>
        </w:tc>
      </w:tr>
      <w:tr w:rsidR="00C4470C" w14:paraId="390D92B1" w14:textId="77777777" w:rsidTr="00137A24">
        <w:tc>
          <w:tcPr>
            <w:tcW w:w="142" w:type="dxa"/>
            <w:tcBorders>
              <w:left w:val="single" w:sz="4" w:space="0" w:color="auto"/>
            </w:tcBorders>
          </w:tcPr>
          <w:p w14:paraId="75B1148F" w14:textId="77777777" w:rsidR="00C4470C" w:rsidRDefault="00C4470C" w:rsidP="00137A24">
            <w:pPr>
              <w:pStyle w:val="CRCoverPage"/>
              <w:spacing w:after="0"/>
              <w:jc w:val="right"/>
              <w:rPr>
                <w:noProof/>
              </w:rPr>
            </w:pPr>
          </w:p>
        </w:tc>
        <w:tc>
          <w:tcPr>
            <w:tcW w:w="1559" w:type="dxa"/>
            <w:shd w:val="pct30" w:color="FFFF00" w:fill="auto"/>
          </w:tcPr>
          <w:p w14:paraId="256EA005" w14:textId="6ECE3618" w:rsidR="00C4470C" w:rsidRPr="00410371" w:rsidRDefault="00BB734F" w:rsidP="00137A24">
            <w:pPr>
              <w:pStyle w:val="CRCoverPage"/>
              <w:spacing w:after="0"/>
              <w:jc w:val="right"/>
              <w:rPr>
                <w:b/>
                <w:noProof/>
                <w:sz w:val="28"/>
              </w:rPr>
            </w:pPr>
            <w:r>
              <w:fldChar w:fldCharType="begin"/>
            </w:r>
            <w:r>
              <w:instrText xml:space="preserve"> DOCPROPERTY  Spec#  \* MERGEFORMAT </w:instrText>
            </w:r>
            <w:r>
              <w:fldChar w:fldCharType="separate"/>
            </w:r>
            <w:r w:rsidR="00C4470C">
              <w:rPr>
                <w:b/>
                <w:noProof/>
                <w:sz w:val="28"/>
              </w:rPr>
              <w:t>23</w:t>
            </w:r>
            <w:r>
              <w:rPr>
                <w:b/>
                <w:noProof/>
                <w:sz w:val="28"/>
              </w:rPr>
              <w:fldChar w:fldCharType="end"/>
            </w:r>
            <w:r w:rsidR="00C4470C">
              <w:rPr>
                <w:b/>
                <w:noProof/>
                <w:sz w:val="28"/>
              </w:rPr>
              <w:t>.502</w:t>
            </w:r>
          </w:p>
        </w:tc>
        <w:tc>
          <w:tcPr>
            <w:tcW w:w="709" w:type="dxa"/>
          </w:tcPr>
          <w:p w14:paraId="1FFDB337" w14:textId="77777777" w:rsidR="00C4470C" w:rsidRPr="003C2B83" w:rsidRDefault="00C4470C" w:rsidP="00137A24">
            <w:pPr>
              <w:pStyle w:val="CRCoverPage"/>
              <w:spacing w:after="0"/>
              <w:jc w:val="center"/>
              <w:rPr>
                <w:b/>
                <w:noProof/>
                <w:sz w:val="28"/>
              </w:rPr>
            </w:pPr>
            <w:r>
              <w:rPr>
                <w:b/>
                <w:noProof/>
                <w:sz w:val="28"/>
              </w:rPr>
              <w:t>CR</w:t>
            </w:r>
          </w:p>
        </w:tc>
        <w:tc>
          <w:tcPr>
            <w:tcW w:w="1276" w:type="dxa"/>
            <w:shd w:val="pct30" w:color="FFFF00" w:fill="auto"/>
          </w:tcPr>
          <w:p w14:paraId="62D0FED3" w14:textId="4E150C53" w:rsidR="00C4470C" w:rsidRPr="003C2B83" w:rsidRDefault="002B3175" w:rsidP="00137A24">
            <w:pPr>
              <w:pStyle w:val="CRCoverPage"/>
              <w:spacing w:after="0"/>
              <w:rPr>
                <w:b/>
                <w:noProof/>
                <w:sz w:val="28"/>
              </w:rPr>
            </w:pPr>
            <w:r w:rsidRPr="002B3175">
              <w:rPr>
                <w:b/>
                <w:noProof/>
                <w:sz w:val="28"/>
              </w:rPr>
              <w:t>3666</w:t>
            </w:r>
          </w:p>
        </w:tc>
        <w:tc>
          <w:tcPr>
            <w:tcW w:w="709" w:type="dxa"/>
          </w:tcPr>
          <w:p w14:paraId="06CCC730" w14:textId="77777777" w:rsidR="00C4470C" w:rsidRDefault="00C4470C" w:rsidP="00137A24">
            <w:pPr>
              <w:pStyle w:val="CRCoverPage"/>
              <w:tabs>
                <w:tab w:val="right" w:pos="625"/>
              </w:tabs>
              <w:spacing w:after="0"/>
              <w:jc w:val="center"/>
              <w:rPr>
                <w:noProof/>
              </w:rPr>
            </w:pPr>
            <w:r>
              <w:rPr>
                <w:b/>
                <w:bCs/>
                <w:noProof/>
                <w:sz w:val="28"/>
              </w:rPr>
              <w:t>rev</w:t>
            </w:r>
          </w:p>
        </w:tc>
        <w:tc>
          <w:tcPr>
            <w:tcW w:w="992" w:type="dxa"/>
            <w:shd w:val="pct30" w:color="FFFF00" w:fill="auto"/>
          </w:tcPr>
          <w:p w14:paraId="79022A71" w14:textId="6836531A" w:rsidR="00C4470C" w:rsidRPr="00410371" w:rsidRDefault="00F26587" w:rsidP="00137A24">
            <w:pPr>
              <w:pStyle w:val="CRCoverPage"/>
              <w:spacing w:after="0"/>
              <w:jc w:val="center"/>
              <w:rPr>
                <w:b/>
                <w:noProof/>
              </w:rPr>
            </w:pPr>
            <w:r>
              <w:rPr>
                <w:b/>
                <w:noProof/>
                <w:sz w:val="28"/>
              </w:rPr>
              <w:t>4</w:t>
            </w:r>
          </w:p>
        </w:tc>
        <w:tc>
          <w:tcPr>
            <w:tcW w:w="2410" w:type="dxa"/>
          </w:tcPr>
          <w:p w14:paraId="63231F1E" w14:textId="77777777" w:rsidR="00C4470C" w:rsidRDefault="00C4470C" w:rsidP="00137A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DBBA8" w14:textId="690691A5" w:rsidR="00C4470C" w:rsidRPr="00410371" w:rsidRDefault="00BB734F" w:rsidP="00137A24">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C4470C">
              <w:rPr>
                <w:b/>
                <w:noProof/>
                <w:sz w:val="28"/>
              </w:rPr>
              <w:t>1</w:t>
            </w:r>
            <w:r w:rsidR="009322C1">
              <w:rPr>
                <w:b/>
                <w:noProof/>
                <w:sz w:val="28"/>
              </w:rPr>
              <w:t>8</w:t>
            </w:r>
            <w:r w:rsidR="00C4470C" w:rsidRPr="00107EDD">
              <w:rPr>
                <w:b/>
                <w:noProof/>
                <w:sz w:val="28"/>
              </w:rPr>
              <w:t>.</w:t>
            </w:r>
            <w:r w:rsidR="00107EDD" w:rsidRPr="00107EDD">
              <w:rPr>
                <w:b/>
                <w:noProof/>
                <w:sz w:val="28"/>
              </w:rPr>
              <w:t>0.</w:t>
            </w:r>
            <w:r w:rsidR="00C4470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6DC4FC3D" w14:textId="77777777" w:rsidR="00C4470C" w:rsidRDefault="00C4470C" w:rsidP="00137A24">
            <w:pPr>
              <w:pStyle w:val="CRCoverPage"/>
              <w:spacing w:after="0"/>
              <w:rPr>
                <w:noProof/>
              </w:rPr>
            </w:pPr>
          </w:p>
        </w:tc>
      </w:tr>
      <w:tr w:rsidR="00C4470C" w14:paraId="0E42C211" w14:textId="77777777" w:rsidTr="00137A24">
        <w:tc>
          <w:tcPr>
            <w:tcW w:w="9641" w:type="dxa"/>
            <w:gridSpan w:val="9"/>
            <w:tcBorders>
              <w:left w:val="single" w:sz="4" w:space="0" w:color="auto"/>
              <w:right w:val="single" w:sz="4" w:space="0" w:color="auto"/>
            </w:tcBorders>
          </w:tcPr>
          <w:p w14:paraId="58C164BE" w14:textId="77777777" w:rsidR="00C4470C" w:rsidRDefault="00C4470C" w:rsidP="00137A24">
            <w:pPr>
              <w:pStyle w:val="CRCoverPage"/>
              <w:spacing w:after="0"/>
              <w:rPr>
                <w:noProof/>
              </w:rPr>
            </w:pPr>
          </w:p>
        </w:tc>
      </w:tr>
      <w:tr w:rsidR="00C4470C" w14:paraId="6B15DFB4" w14:textId="77777777" w:rsidTr="00137A24">
        <w:tc>
          <w:tcPr>
            <w:tcW w:w="9641" w:type="dxa"/>
            <w:gridSpan w:val="9"/>
            <w:tcBorders>
              <w:top w:val="single" w:sz="4" w:space="0" w:color="auto"/>
            </w:tcBorders>
          </w:tcPr>
          <w:p w14:paraId="321BAF03" w14:textId="77777777" w:rsidR="00C4470C" w:rsidRPr="00F25D98" w:rsidRDefault="00C4470C" w:rsidP="00137A2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4470C" w14:paraId="7E12D724" w14:textId="77777777" w:rsidTr="00137A24">
        <w:tc>
          <w:tcPr>
            <w:tcW w:w="9641" w:type="dxa"/>
            <w:gridSpan w:val="9"/>
          </w:tcPr>
          <w:p w14:paraId="4133DF85" w14:textId="77777777" w:rsidR="00C4470C" w:rsidRDefault="00C4470C" w:rsidP="00137A24">
            <w:pPr>
              <w:pStyle w:val="CRCoverPage"/>
              <w:spacing w:after="0"/>
              <w:rPr>
                <w:noProof/>
                <w:sz w:val="8"/>
                <w:szCs w:val="8"/>
              </w:rPr>
            </w:pPr>
          </w:p>
        </w:tc>
      </w:tr>
    </w:tbl>
    <w:p w14:paraId="33D47A83" w14:textId="77777777" w:rsidR="00C4470C" w:rsidRDefault="00C4470C" w:rsidP="00C447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70C" w14:paraId="49266A20" w14:textId="77777777" w:rsidTr="00137A24">
        <w:tc>
          <w:tcPr>
            <w:tcW w:w="2835" w:type="dxa"/>
          </w:tcPr>
          <w:p w14:paraId="796CC5EF" w14:textId="77777777" w:rsidR="00C4470C" w:rsidRDefault="00C4470C" w:rsidP="00137A24">
            <w:pPr>
              <w:pStyle w:val="CRCoverPage"/>
              <w:tabs>
                <w:tab w:val="right" w:pos="2751"/>
              </w:tabs>
              <w:spacing w:after="0"/>
              <w:rPr>
                <w:b/>
                <w:i/>
                <w:noProof/>
              </w:rPr>
            </w:pPr>
            <w:r>
              <w:rPr>
                <w:b/>
                <w:i/>
                <w:noProof/>
              </w:rPr>
              <w:t>Proposed change affects:</w:t>
            </w:r>
          </w:p>
        </w:tc>
        <w:tc>
          <w:tcPr>
            <w:tcW w:w="1418" w:type="dxa"/>
          </w:tcPr>
          <w:p w14:paraId="5CF25390" w14:textId="77777777" w:rsidR="00C4470C" w:rsidRDefault="00C4470C" w:rsidP="00137A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7CB153" w14:textId="77777777" w:rsidR="00C4470C" w:rsidRDefault="00C4470C" w:rsidP="00137A24">
            <w:pPr>
              <w:pStyle w:val="CRCoverPage"/>
              <w:spacing w:after="0"/>
              <w:jc w:val="center"/>
              <w:rPr>
                <w:b/>
                <w:caps/>
                <w:noProof/>
              </w:rPr>
            </w:pPr>
          </w:p>
        </w:tc>
        <w:tc>
          <w:tcPr>
            <w:tcW w:w="709" w:type="dxa"/>
            <w:tcBorders>
              <w:left w:val="single" w:sz="4" w:space="0" w:color="auto"/>
            </w:tcBorders>
          </w:tcPr>
          <w:p w14:paraId="65AB9A36" w14:textId="77777777" w:rsidR="00C4470C" w:rsidRDefault="00C4470C" w:rsidP="00137A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7FA63" w14:textId="77777777" w:rsidR="00C4470C" w:rsidRDefault="00C4470C" w:rsidP="00137A24">
            <w:pPr>
              <w:pStyle w:val="CRCoverPage"/>
              <w:spacing w:after="0"/>
              <w:jc w:val="center"/>
              <w:rPr>
                <w:b/>
                <w:caps/>
                <w:noProof/>
              </w:rPr>
            </w:pPr>
          </w:p>
        </w:tc>
        <w:tc>
          <w:tcPr>
            <w:tcW w:w="2126" w:type="dxa"/>
          </w:tcPr>
          <w:p w14:paraId="7B5D6999" w14:textId="77777777" w:rsidR="00C4470C" w:rsidRDefault="00C4470C" w:rsidP="00137A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A91748" w14:textId="77777777" w:rsidR="00C4470C" w:rsidRDefault="00C4470C" w:rsidP="00137A24">
            <w:pPr>
              <w:pStyle w:val="CRCoverPage"/>
              <w:spacing w:after="0"/>
              <w:jc w:val="center"/>
              <w:rPr>
                <w:b/>
                <w:caps/>
                <w:noProof/>
              </w:rPr>
            </w:pPr>
          </w:p>
        </w:tc>
        <w:tc>
          <w:tcPr>
            <w:tcW w:w="1418" w:type="dxa"/>
            <w:tcBorders>
              <w:left w:val="nil"/>
            </w:tcBorders>
          </w:tcPr>
          <w:p w14:paraId="76EF09EF" w14:textId="77777777" w:rsidR="00C4470C" w:rsidRDefault="00C4470C" w:rsidP="00137A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CFB6D" w14:textId="77777777" w:rsidR="00C4470C" w:rsidRDefault="00C4470C" w:rsidP="00137A24">
            <w:pPr>
              <w:pStyle w:val="CRCoverPage"/>
              <w:spacing w:after="0"/>
              <w:jc w:val="center"/>
              <w:rPr>
                <w:b/>
                <w:bCs/>
                <w:caps/>
                <w:noProof/>
              </w:rPr>
            </w:pPr>
            <w:r>
              <w:rPr>
                <w:b/>
                <w:bCs/>
                <w:caps/>
                <w:noProof/>
              </w:rPr>
              <w:t>X</w:t>
            </w:r>
          </w:p>
        </w:tc>
      </w:tr>
    </w:tbl>
    <w:p w14:paraId="61C22C2F" w14:textId="77777777" w:rsidR="00C4470C" w:rsidRDefault="00C4470C" w:rsidP="00C447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70C" w14:paraId="5685736B" w14:textId="77777777" w:rsidTr="00137A24">
        <w:tc>
          <w:tcPr>
            <w:tcW w:w="9640" w:type="dxa"/>
            <w:gridSpan w:val="11"/>
          </w:tcPr>
          <w:p w14:paraId="7125E9C1" w14:textId="77777777" w:rsidR="00C4470C" w:rsidRDefault="00C4470C" w:rsidP="00137A24">
            <w:pPr>
              <w:pStyle w:val="CRCoverPage"/>
              <w:spacing w:after="0"/>
              <w:rPr>
                <w:noProof/>
                <w:sz w:val="8"/>
                <w:szCs w:val="8"/>
              </w:rPr>
            </w:pPr>
          </w:p>
        </w:tc>
      </w:tr>
      <w:tr w:rsidR="00C4470C" w14:paraId="4E225947" w14:textId="77777777" w:rsidTr="00137A24">
        <w:tc>
          <w:tcPr>
            <w:tcW w:w="1843" w:type="dxa"/>
            <w:tcBorders>
              <w:top w:val="single" w:sz="4" w:space="0" w:color="auto"/>
              <w:left w:val="single" w:sz="4" w:space="0" w:color="auto"/>
            </w:tcBorders>
          </w:tcPr>
          <w:p w14:paraId="58A9B5B3" w14:textId="77777777" w:rsidR="00C4470C" w:rsidRDefault="00C4470C" w:rsidP="00137A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AC681A" w14:textId="15BD01AB" w:rsidR="00C4470C" w:rsidRDefault="006D52B4" w:rsidP="00137A24">
            <w:pPr>
              <w:pStyle w:val="CRCoverPage"/>
              <w:spacing w:after="0"/>
              <w:ind w:left="100"/>
              <w:rPr>
                <w:noProof/>
              </w:rPr>
            </w:pPr>
            <w:r>
              <w:rPr>
                <w:noProof/>
              </w:rPr>
              <w:t>Support of NAT exposure</w:t>
            </w:r>
            <w:r w:rsidR="00C4470C">
              <w:rPr>
                <w:noProof/>
                <w:lang w:eastAsia="zh-CN"/>
              </w:rPr>
              <w:t xml:space="preserve"> in 23.502 according to the conclusion in UPEAS</w:t>
            </w:r>
          </w:p>
        </w:tc>
      </w:tr>
      <w:tr w:rsidR="00C4470C" w14:paraId="5E2003D3" w14:textId="77777777" w:rsidTr="00137A24">
        <w:tc>
          <w:tcPr>
            <w:tcW w:w="1843" w:type="dxa"/>
            <w:tcBorders>
              <w:left w:val="single" w:sz="4" w:space="0" w:color="auto"/>
            </w:tcBorders>
          </w:tcPr>
          <w:p w14:paraId="16C7DC9A" w14:textId="77777777" w:rsidR="00C4470C" w:rsidRDefault="00C4470C" w:rsidP="00137A24">
            <w:pPr>
              <w:pStyle w:val="CRCoverPage"/>
              <w:spacing w:after="0"/>
              <w:rPr>
                <w:b/>
                <w:i/>
                <w:noProof/>
                <w:sz w:val="8"/>
                <w:szCs w:val="8"/>
              </w:rPr>
            </w:pPr>
          </w:p>
        </w:tc>
        <w:tc>
          <w:tcPr>
            <w:tcW w:w="7797" w:type="dxa"/>
            <w:gridSpan w:val="10"/>
            <w:tcBorders>
              <w:right w:val="single" w:sz="4" w:space="0" w:color="auto"/>
            </w:tcBorders>
          </w:tcPr>
          <w:p w14:paraId="0C66C854" w14:textId="77777777" w:rsidR="00C4470C" w:rsidRDefault="00C4470C" w:rsidP="00137A24">
            <w:pPr>
              <w:pStyle w:val="CRCoverPage"/>
              <w:spacing w:after="0"/>
              <w:rPr>
                <w:noProof/>
                <w:sz w:val="8"/>
                <w:szCs w:val="8"/>
              </w:rPr>
            </w:pPr>
          </w:p>
        </w:tc>
      </w:tr>
      <w:tr w:rsidR="00C4470C" w14:paraId="0F27F5D3" w14:textId="77777777" w:rsidTr="00137A24">
        <w:tc>
          <w:tcPr>
            <w:tcW w:w="1843" w:type="dxa"/>
            <w:tcBorders>
              <w:left w:val="single" w:sz="4" w:space="0" w:color="auto"/>
            </w:tcBorders>
          </w:tcPr>
          <w:p w14:paraId="0D3F902B" w14:textId="77777777" w:rsidR="00C4470C" w:rsidRDefault="00C4470C" w:rsidP="00137A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A8548" w14:textId="708DF686" w:rsidR="00C4470C" w:rsidRDefault="00C4470C" w:rsidP="00137A24">
            <w:pPr>
              <w:pStyle w:val="CRCoverPage"/>
              <w:spacing w:after="0"/>
              <w:ind w:left="100"/>
              <w:rPr>
                <w:noProof/>
              </w:rPr>
            </w:pPr>
            <w:r>
              <w:t>Ericsson</w:t>
            </w:r>
            <w:r w:rsidR="00106A03">
              <w:t xml:space="preserve">, </w:t>
            </w:r>
            <w:r w:rsidR="00D3561B">
              <w:t>Nokia, Nokia Shanghai Bell</w:t>
            </w:r>
            <w:r w:rsidR="00FF1568">
              <w:t>, DISH Network</w:t>
            </w:r>
            <w:r w:rsidR="00051025">
              <w:t>, Intel</w:t>
            </w:r>
            <w:r w:rsidR="006D3DA5">
              <w:t>, China Mobile</w:t>
            </w:r>
            <w:r w:rsidR="00B04685">
              <w:t xml:space="preserve">, </w:t>
            </w:r>
            <w:r w:rsidR="00B04685">
              <w:rPr>
                <w:rFonts w:ascii="Calibri" w:hAnsi="Calibri" w:cs="Calibri"/>
                <w:color w:val="000000"/>
                <w:sz w:val="22"/>
                <w:szCs w:val="22"/>
              </w:rPr>
              <w:t>Deutsche Telekom</w:t>
            </w:r>
          </w:p>
        </w:tc>
      </w:tr>
      <w:tr w:rsidR="00C4470C" w14:paraId="5FD0AECF" w14:textId="77777777" w:rsidTr="00137A24">
        <w:tc>
          <w:tcPr>
            <w:tcW w:w="1843" w:type="dxa"/>
            <w:tcBorders>
              <w:left w:val="single" w:sz="4" w:space="0" w:color="auto"/>
            </w:tcBorders>
          </w:tcPr>
          <w:p w14:paraId="0B0E4AE4" w14:textId="77777777" w:rsidR="00C4470C" w:rsidRDefault="00C4470C" w:rsidP="00137A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5BB8E3" w14:textId="4AB8FB42" w:rsidR="00C4470C" w:rsidRDefault="00EA61D8" w:rsidP="00137A24">
            <w:pPr>
              <w:pStyle w:val="CRCoverPage"/>
              <w:spacing w:after="0"/>
              <w:ind w:left="100"/>
              <w:rPr>
                <w:noProof/>
              </w:rPr>
            </w:pPr>
            <w:r>
              <w:t xml:space="preserve">Intel, </w:t>
            </w:r>
            <w:r w:rsidR="003C293B">
              <w:t xml:space="preserve">SK Telecom, </w:t>
            </w:r>
            <w:r w:rsidR="00BB2C18">
              <w:t xml:space="preserve">Nokia, Nokia Shanghai Bell, </w:t>
            </w:r>
            <w:r w:rsidR="00595D5B">
              <w:t xml:space="preserve">China Mobile, Ericsson, Apple, </w:t>
            </w:r>
            <w:r w:rsidR="00207C3D">
              <w:t>D</w:t>
            </w:r>
            <w:r w:rsidR="00AB4FFD">
              <w:t xml:space="preserve">eutsche </w:t>
            </w:r>
            <w:r w:rsidR="00207C3D">
              <w:t>T</w:t>
            </w:r>
            <w:r w:rsidR="00AB4FFD">
              <w:t>elekom</w:t>
            </w:r>
            <w:r w:rsidR="00207C3D">
              <w:t xml:space="preserve">, </w:t>
            </w:r>
            <w:r w:rsidR="00CF15A1">
              <w:t>DISH Network</w:t>
            </w:r>
          </w:p>
        </w:tc>
      </w:tr>
      <w:tr w:rsidR="00C4470C" w14:paraId="642866D8" w14:textId="77777777" w:rsidTr="00137A24">
        <w:tc>
          <w:tcPr>
            <w:tcW w:w="1843" w:type="dxa"/>
            <w:tcBorders>
              <w:left w:val="single" w:sz="4" w:space="0" w:color="auto"/>
            </w:tcBorders>
          </w:tcPr>
          <w:p w14:paraId="63CF2CF0" w14:textId="77777777" w:rsidR="00C4470C" w:rsidRDefault="00C4470C" w:rsidP="00137A24">
            <w:pPr>
              <w:pStyle w:val="CRCoverPage"/>
              <w:spacing w:after="0"/>
              <w:rPr>
                <w:b/>
                <w:i/>
                <w:noProof/>
                <w:sz w:val="8"/>
                <w:szCs w:val="8"/>
              </w:rPr>
            </w:pPr>
          </w:p>
        </w:tc>
        <w:tc>
          <w:tcPr>
            <w:tcW w:w="7797" w:type="dxa"/>
            <w:gridSpan w:val="10"/>
            <w:tcBorders>
              <w:right w:val="single" w:sz="4" w:space="0" w:color="auto"/>
            </w:tcBorders>
          </w:tcPr>
          <w:p w14:paraId="1DFBE90D" w14:textId="77777777" w:rsidR="00C4470C" w:rsidRDefault="00C4470C" w:rsidP="00137A24">
            <w:pPr>
              <w:pStyle w:val="CRCoverPage"/>
              <w:spacing w:after="0"/>
              <w:rPr>
                <w:noProof/>
                <w:sz w:val="8"/>
                <w:szCs w:val="8"/>
              </w:rPr>
            </w:pPr>
          </w:p>
        </w:tc>
      </w:tr>
      <w:tr w:rsidR="00C4470C" w14:paraId="55DC69B3" w14:textId="77777777" w:rsidTr="00D81303">
        <w:tc>
          <w:tcPr>
            <w:tcW w:w="1843" w:type="dxa"/>
            <w:tcBorders>
              <w:left w:val="single" w:sz="4" w:space="0" w:color="auto"/>
            </w:tcBorders>
          </w:tcPr>
          <w:p w14:paraId="7CFE6579" w14:textId="77777777" w:rsidR="00C4470C" w:rsidRDefault="00C4470C" w:rsidP="00137A24">
            <w:pPr>
              <w:pStyle w:val="CRCoverPage"/>
              <w:tabs>
                <w:tab w:val="right" w:pos="1759"/>
              </w:tabs>
              <w:spacing w:after="0"/>
              <w:rPr>
                <w:b/>
                <w:i/>
                <w:noProof/>
              </w:rPr>
            </w:pPr>
            <w:r>
              <w:rPr>
                <w:b/>
                <w:i/>
                <w:noProof/>
              </w:rPr>
              <w:t>Work item code:</w:t>
            </w:r>
          </w:p>
        </w:tc>
        <w:tc>
          <w:tcPr>
            <w:tcW w:w="3686" w:type="dxa"/>
            <w:gridSpan w:val="5"/>
            <w:shd w:val="clear" w:color="auto" w:fill="auto"/>
          </w:tcPr>
          <w:p w14:paraId="4687E092" w14:textId="77777777" w:rsidR="00C4470C" w:rsidRDefault="00C4470C" w:rsidP="00137A24">
            <w:pPr>
              <w:pStyle w:val="CRCoverPage"/>
              <w:spacing w:after="0"/>
              <w:ind w:left="100"/>
              <w:rPr>
                <w:noProof/>
              </w:rPr>
            </w:pPr>
            <w:r w:rsidRPr="00D81303">
              <w:t>UPEAS</w:t>
            </w:r>
          </w:p>
        </w:tc>
        <w:tc>
          <w:tcPr>
            <w:tcW w:w="567" w:type="dxa"/>
            <w:tcBorders>
              <w:left w:val="nil"/>
            </w:tcBorders>
          </w:tcPr>
          <w:p w14:paraId="65BF2691" w14:textId="77777777" w:rsidR="00C4470C" w:rsidRDefault="00C4470C" w:rsidP="00137A24">
            <w:pPr>
              <w:pStyle w:val="CRCoverPage"/>
              <w:spacing w:after="0"/>
              <w:ind w:right="100"/>
              <w:rPr>
                <w:noProof/>
              </w:rPr>
            </w:pPr>
          </w:p>
        </w:tc>
        <w:tc>
          <w:tcPr>
            <w:tcW w:w="1417" w:type="dxa"/>
            <w:gridSpan w:val="3"/>
            <w:tcBorders>
              <w:left w:val="nil"/>
            </w:tcBorders>
          </w:tcPr>
          <w:p w14:paraId="7137673C" w14:textId="77777777" w:rsidR="00C4470C" w:rsidRDefault="00C4470C" w:rsidP="00137A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04B79" w14:textId="6A5059B8" w:rsidR="00C4470C" w:rsidRDefault="00C4470C" w:rsidP="00137A24">
            <w:pPr>
              <w:pStyle w:val="CRCoverPage"/>
              <w:spacing w:after="0"/>
              <w:ind w:left="100"/>
              <w:rPr>
                <w:noProof/>
              </w:rPr>
            </w:pPr>
            <w:r>
              <w:t>2023-0</w:t>
            </w:r>
            <w:r w:rsidR="00192102">
              <w:t>3</w:t>
            </w:r>
            <w:r>
              <w:t>-08</w:t>
            </w:r>
          </w:p>
        </w:tc>
      </w:tr>
      <w:tr w:rsidR="00C4470C" w14:paraId="5B3AA9D6" w14:textId="77777777" w:rsidTr="00137A24">
        <w:tc>
          <w:tcPr>
            <w:tcW w:w="1843" w:type="dxa"/>
            <w:tcBorders>
              <w:left w:val="single" w:sz="4" w:space="0" w:color="auto"/>
            </w:tcBorders>
          </w:tcPr>
          <w:p w14:paraId="03CFE4E7" w14:textId="77777777" w:rsidR="00C4470C" w:rsidRDefault="00C4470C" w:rsidP="00137A24">
            <w:pPr>
              <w:pStyle w:val="CRCoverPage"/>
              <w:spacing w:after="0"/>
              <w:rPr>
                <w:b/>
                <w:i/>
                <w:noProof/>
                <w:sz w:val="8"/>
                <w:szCs w:val="8"/>
              </w:rPr>
            </w:pPr>
          </w:p>
        </w:tc>
        <w:tc>
          <w:tcPr>
            <w:tcW w:w="1986" w:type="dxa"/>
            <w:gridSpan w:val="4"/>
          </w:tcPr>
          <w:p w14:paraId="598D2278" w14:textId="77777777" w:rsidR="00C4470C" w:rsidRDefault="00C4470C" w:rsidP="00137A24">
            <w:pPr>
              <w:pStyle w:val="CRCoverPage"/>
              <w:spacing w:after="0"/>
              <w:rPr>
                <w:noProof/>
                <w:sz w:val="8"/>
                <w:szCs w:val="8"/>
              </w:rPr>
            </w:pPr>
          </w:p>
        </w:tc>
        <w:tc>
          <w:tcPr>
            <w:tcW w:w="2267" w:type="dxa"/>
            <w:gridSpan w:val="2"/>
          </w:tcPr>
          <w:p w14:paraId="16704A69" w14:textId="77777777" w:rsidR="00C4470C" w:rsidRDefault="00C4470C" w:rsidP="00137A24">
            <w:pPr>
              <w:pStyle w:val="CRCoverPage"/>
              <w:spacing w:after="0"/>
              <w:rPr>
                <w:noProof/>
                <w:sz w:val="8"/>
                <w:szCs w:val="8"/>
              </w:rPr>
            </w:pPr>
          </w:p>
        </w:tc>
        <w:tc>
          <w:tcPr>
            <w:tcW w:w="1417" w:type="dxa"/>
            <w:gridSpan w:val="3"/>
          </w:tcPr>
          <w:p w14:paraId="6CE35870" w14:textId="77777777" w:rsidR="00C4470C" w:rsidRDefault="00C4470C" w:rsidP="00137A24">
            <w:pPr>
              <w:pStyle w:val="CRCoverPage"/>
              <w:spacing w:after="0"/>
              <w:rPr>
                <w:noProof/>
                <w:sz w:val="8"/>
                <w:szCs w:val="8"/>
              </w:rPr>
            </w:pPr>
          </w:p>
        </w:tc>
        <w:tc>
          <w:tcPr>
            <w:tcW w:w="2127" w:type="dxa"/>
            <w:tcBorders>
              <w:right w:val="single" w:sz="4" w:space="0" w:color="auto"/>
            </w:tcBorders>
          </w:tcPr>
          <w:p w14:paraId="68C4A6AA" w14:textId="77777777" w:rsidR="00C4470C" w:rsidRDefault="00C4470C" w:rsidP="00137A24">
            <w:pPr>
              <w:pStyle w:val="CRCoverPage"/>
              <w:spacing w:after="0"/>
              <w:rPr>
                <w:noProof/>
                <w:sz w:val="8"/>
                <w:szCs w:val="8"/>
              </w:rPr>
            </w:pPr>
          </w:p>
        </w:tc>
      </w:tr>
      <w:tr w:rsidR="00C4470C" w14:paraId="7E8D0160" w14:textId="77777777" w:rsidTr="00137A24">
        <w:trPr>
          <w:cantSplit/>
        </w:trPr>
        <w:tc>
          <w:tcPr>
            <w:tcW w:w="1843" w:type="dxa"/>
            <w:tcBorders>
              <w:left w:val="single" w:sz="4" w:space="0" w:color="auto"/>
            </w:tcBorders>
          </w:tcPr>
          <w:p w14:paraId="74926E06" w14:textId="77777777" w:rsidR="00C4470C" w:rsidRDefault="00C4470C" w:rsidP="00137A24">
            <w:pPr>
              <w:pStyle w:val="CRCoverPage"/>
              <w:tabs>
                <w:tab w:val="right" w:pos="1759"/>
              </w:tabs>
              <w:spacing w:after="0"/>
              <w:rPr>
                <w:b/>
                <w:i/>
                <w:noProof/>
              </w:rPr>
            </w:pPr>
            <w:r>
              <w:rPr>
                <w:b/>
                <w:i/>
                <w:noProof/>
              </w:rPr>
              <w:t>Category:</w:t>
            </w:r>
          </w:p>
        </w:tc>
        <w:tc>
          <w:tcPr>
            <w:tcW w:w="851" w:type="dxa"/>
            <w:shd w:val="pct30" w:color="FFFF00" w:fill="auto"/>
          </w:tcPr>
          <w:p w14:paraId="3093E2FA" w14:textId="377F248B" w:rsidR="00C4470C" w:rsidRDefault="009F7F12" w:rsidP="00137A24">
            <w:pPr>
              <w:pStyle w:val="CRCoverPage"/>
              <w:spacing w:after="0"/>
              <w:ind w:left="100" w:right="-609"/>
              <w:rPr>
                <w:b/>
                <w:noProof/>
              </w:rPr>
            </w:pPr>
            <w:r>
              <w:t>B</w:t>
            </w:r>
          </w:p>
        </w:tc>
        <w:tc>
          <w:tcPr>
            <w:tcW w:w="3402" w:type="dxa"/>
            <w:gridSpan w:val="5"/>
            <w:tcBorders>
              <w:left w:val="nil"/>
            </w:tcBorders>
          </w:tcPr>
          <w:p w14:paraId="347761F8" w14:textId="77777777" w:rsidR="00C4470C" w:rsidRDefault="00C4470C" w:rsidP="00137A24">
            <w:pPr>
              <w:pStyle w:val="CRCoverPage"/>
              <w:spacing w:after="0"/>
              <w:rPr>
                <w:noProof/>
              </w:rPr>
            </w:pPr>
          </w:p>
        </w:tc>
        <w:tc>
          <w:tcPr>
            <w:tcW w:w="1417" w:type="dxa"/>
            <w:gridSpan w:val="3"/>
            <w:tcBorders>
              <w:left w:val="nil"/>
            </w:tcBorders>
          </w:tcPr>
          <w:p w14:paraId="62F63611" w14:textId="77777777" w:rsidR="00C4470C" w:rsidRDefault="00C4470C" w:rsidP="00137A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851540" w14:textId="77777777" w:rsidR="00C4470C" w:rsidRDefault="00C4470C" w:rsidP="00137A24">
            <w:pPr>
              <w:pStyle w:val="CRCoverPage"/>
              <w:spacing w:after="0"/>
              <w:ind w:left="100"/>
              <w:rPr>
                <w:noProof/>
              </w:rPr>
            </w:pPr>
            <w:r>
              <w:t>Rel-18</w:t>
            </w:r>
          </w:p>
        </w:tc>
      </w:tr>
      <w:tr w:rsidR="00C4470C" w14:paraId="378B18A9" w14:textId="77777777" w:rsidTr="00137A24">
        <w:tc>
          <w:tcPr>
            <w:tcW w:w="1843" w:type="dxa"/>
            <w:tcBorders>
              <w:left w:val="single" w:sz="4" w:space="0" w:color="auto"/>
              <w:bottom w:val="single" w:sz="4" w:space="0" w:color="auto"/>
            </w:tcBorders>
          </w:tcPr>
          <w:p w14:paraId="027ACADF" w14:textId="77777777" w:rsidR="00C4470C" w:rsidRDefault="00C4470C" w:rsidP="00137A24">
            <w:pPr>
              <w:pStyle w:val="CRCoverPage"/>
              <w:spacing w:after="0"/>
              <w:rPr>
                <w:b/>
                <w:i/>
                <w:noProof/>
              </w:rPr>
            </w:pPr>
          </w:p>
        </w:tc>
        <w:tc>
          <w:tcPr>
            <w:tcW w:w="4677" w:type="dxa"/>
            <w:gridSpan w:val="8"/>
            <w:tcBorders>
              <w:bottom w:val="single" w:sz="4" w:space="0" w:color="auto"/>
            </w:tcBorders>
          </w:tcPr>
          <w:p w14:paraId="3BC57E64" w14:textId="77777777" w:rsidR="00C4470C" w:rsidRDefault="00C4470C" w:rsidP="00137A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8E90B5" w14:textId="77777777" w:rsidR="00C4470C" w:rsidRDefault="00C4470C" w:rsidP="00137A2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523A15" w14:textId="77777777" w:rsidR="00C4470C" w:rsidRPr="007C2097" w:rsidRDefault="00C4470C" w:rsidP="00137A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70C" w14:paraId="5410667C" w14:textId="77777777" w:rsidTr="00137A24">
        <w:tc>
          <w:tcPr>
            <w:tcW w:w="1843" w:type="dxa"/>
          </w:tcPr>
          <w:p w14:paraId="6E3DEDD9" w14:textId="77777777" w:rsidR="00C4470C" w:rsidRDefault="00C4470C" w:rsidP="00137A24">
            <w:pPr>
              <w:pStyle w:val="CRCoverPage"/>
              <w:spacing w:after="0"/>
              <w:rPr>
                <w:b/>
                <w:i/>
                <w:noProof/>
                <w:sz w:val="8"/>
                <w:szCs w:val="8"/>
              </w:rPr>
            </w:pPr>
          </w:p>
        </w:tc>
        <w:tc>
          <w:tcPr>
            <w:tcW w:w="7797" w:type="dxa"/>
            <w:gridSpan w:val="10"/>
          </w:tcPr>
          <w:p w14:paraId="58DA9198" w14:textId="77777777" w:rsidR="00C4470C" w:rsidRDefault="00C4470C" w:rsidP="00137A24">
            <w:pPr>
              <w:pStyle w:val="CRCoverPage"/>
              <w:spacing w:after="0"/>
              <w:rPr>
                <w:noProof/>
                <w:sz w:val="8"/>
                <w:szCs w:val="8"/>
              </w:rPr>
            </w:pPr>
          </w:p>
        </w:tc>
      </w:tr>
      <w:tr w:rsidR="00C4470C" w14:paraId="75059BFE" w14:textId="77777777" w:rsidTr="00137A24">
        <w:tc>
          <w:tcPr>
            <w:tcW w:w="2694" w:type="dxa"/>
            <w:gridSpan w:val="2"/>
            <w:tcBorders>
              <w:top w:val="single" w:sz="4" w:space="0" w:color="auto"/>
              <w:left w:val="single" w:sz="4" w:space="0" w:color="auto"/>
            </w:tcBorders>
          </w:tcPr>
          <w:p w14:paraId="14387CF7" w14:textId="77777777" w:rsidR="00C4470C" w:rsidRDefault="00C4470C" w:rsidP="00137A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492D2" w14:textId="7C4BD241" w:rsidR="003E43B7" w:rsidRDefault="003E43B7" w:rsidP="003E43B7">
            <w:pPr>
              <w:pStyle w:val="CRCoverPage"/>
              <w:spacing w:after="0"/>
              <w:ind w:left="100"/>
              <w:rPr>
                <w:noProof/>
              </w:rPr>
            </w:pPr>
            <w:r>
              <w:rPr>
                <w:noProof/>
              </w:rPr>
              <w:t>As the conclusion in TR 23.700-62, UPF event exposure is enhanced in R18 and this impacts to UPF service expoure and UPF discovery.</w:t>
            </w:r>
          </w:p>
          <w:p w14:paraId="27EEA169" w14:textId="5398C996" w:rsidR="00724DB6" w:rsidRPr="003E43B7" w:rsidRDefault="00724DB6" w:rsidP="00724DB6">
            <w:pPr>
              <w:pStyle w:val="CRCoverPage"/>
              <w:spacing w:after="0"/>
              <w:ind w:left="100"/>
              <w:rPr>
                <w:noProof/>
                <w:lang w:val="en-US"/>
              </w:rPr>
            </w:pPr>
          </w:p>
          <w:p w14:paraId="57DDEB60" w14:textId="77777777" w:rsidR="005423EA" w:rsidRPr="00993A22" w:rsidRDefault="005423EA" w:rsidP="00724DB6">
            <w:pPr>
              <w:pStyle w:val="CRCoverPage"/>
              <w:spacing w:after="0"/>
              <w:ind w:left="100"/>
              <w:rPr>
                <w:noProof/>
              </w:rPr>
            </w:pPr>
          </w:p>
          <w:p w14:paraId="73BA60E0" w14:textId="254FAE7B" w:rsidR="00F26587" w:rsidRPr="00993A22" w:rsidRDefault="00F26587" w:rsidP="00724DB6">
            <w:pPr>
              <w:pStyle w:val="CRCoverPage"/>
              <w:spacing w:after="0"/>
              <w:ind w:left="100"/>
              <w:rPr>
                <w:noProof/>
              </w:rPr>
            </w:pPr>
            <w:r w:rsidRPr="00993A22">
              <w:rPr>
                <w:noProof/>
              </w:rPr>
              <w:t>Rev 4: making CR consistent to allow the public IP range per IP domain, DNN and S-NSSAI.</w:t>
            </w:r>
          </w:p>
          <w:p w14:paraId="561EC202" w14:textId="5CB0E702" w:rsidR="00F701FB" w:rsidRPr="00993A22" w:rsidRDefault="00F701FB" w:rsidP="00724DB6">
            <w:pPr>
              <w:pStyle w:val="CRCoverPage"/>
              <w:spacing w:after="0"/>
              <w:ind w:left="100"/>
              <w:rPr>
                <w:noProof/>
              </w:rPr>
            </w:pPr>
          </w:p>
        </w:tc>
      </w:tr>
      <w:tr w:rsidR="00C4470C" w14:paraId="5F116A02" w14:textId="77777777" w:rsidTr="00137A24">
        <w:tc>
          <w:tcPr>
            <w:tcW w:w="2694" w:type="dxa"/>
            <w:gridSpan w:val="2"/>
            <w:tcBorders>
              <w:left w:val="single" w:sz="4" w:space="0" w:color="auto"/>
            </w:tcBorders>
          </w:tcPr>
          <w:p w14:paraId="733E543C"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39327077" w14:textId="77777777" w:rsidR="00C4470C" w:rsidRPr="00993A22" w:rsidRDefault="00C4470C" w:rsidP="00137A24">
            <w:pPr>
              <w:pStyle w:val="CRCoverPage"/>
              <w:spacing w:after="0"/>
              <w:rPr>
                <w:noProof/>
                <w:sz w:val="8"/>
                <w:szCs w:val="8"/>
              </w:rPr>
            </w:pPr>
          </w:p>
        </w:tc>
      </w:tr>
      <w:tr w:rsidR="00C4470C" w14:paraId="5925E48E" w14:textId="77777777" w:rsidTr="00137A24">
        <w:tc>
          <w:tcPr>
            <w:tcW w:w="2694" w:type="dxa"/>
            <w:gridSpan w:val="2"/>
            <w:tcBorders>
              <w:left w:val="single" w:sz="4" w:space="0" w:color="auto"/>
            </w:tcBorders>
          </w:tcPr>
          <w:p w14:paraId="3A1CB454" w14:textId="77777777" w:rsidR="00C4470C" w:rsidRDefault="00C4470C" w:rsidP="00137A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7B08D2" w14:textId="7C60BC75" w:rsidR="00203601" w:rsidRPr="00993A22" w:rsidRDefault="00203601" w:rsidP="005423EA">
            <w:pPr>
              <w:pStyle w:val="CRCoverPage"/>
              <w:tabs>
                <w:tab w:val="center" w:pos="3481"/>
              </w:tabs>
              <w:spacing w:after="0"/>
              <w:ind w:left="100"/>
              <w:rPr>
                <w:noProof/>
              </w:rPr>
            </w:pPr>
          </w:p>
          <w:p w14:paraId="13FA9808" w14:textId="324B731E" w:rsidR="00203601" w:rsidRPr="00993A22" w:rsidRDefault="00203601" w:rsidP="005423EA">
            <w:pPr>
              <w:pStyle w:val="CRCoverPage"/>
              <w:tabs>
                <w:tab w:val="center" w:pos="3481"/>
              </w:tabs>
              <w:spacing w:after="0"/>
              <w:ind w:left="100"/>
              <w:rPr>
                <w:noProof/>
              </w:rPr>
            </w:pPr>
            <w:r w:rsidRPr="00993A22">
              <w:rPr>
                <w:noProof/>
              </w:rPr>
              <w:t>Support of registration and discovery of NAT information in UPF</w:t>
            </w:r>
          </w:p>
          <w:p w14:paraId="138C1C85" w14:textId="2391E9A3" w:rsidR="00203601" w:rsidRPr="00993A22" w:rsidRDefault="00203601" w:rsidP="005423EA">
            <w:pPr>
              <w:pStyle w:val="CRCoverPage"/>
              <w:tabs>
                <w:tab w:val="center" w:pos="3481"/>
              </w:tabs>
              <w:spacing w:after="0"/>
              <w:ind w:left="100"/>
              <w:rPr>
                <w:noProof/>
              </w:rPr>
            </w:pPr>
            <w:r w:rsidRPr="00993A22">
              <w:rPr>
                <w:noProof/>
              </w:rPr>
              <w:t>Support of exposure of NAT information in UPF</w:t>
            </w:r>
          </w:p>
          <w:p w14:paraId="7A3EE00A" w14:textId="7273E091" w:rsidR="00C4470C" w:rsidRPr="00993A22" w:rsidRDefault="005423EA" w:rsidP="005423EA">
            <w:pPr>
              <w:pStyle w:val="CRCoverPage"/>
              <w:tabs>
                <w:tab w:val="center" w:pos="3481"/>
              </w:tabs>
              <w:spacing w:after="0"/>
              <w:ind w:left="100"/>
              <w:rPr>
                <w:noProof/>
              </w:rPr>
            </w:pPr>
            <w:r w:rsidRPr="00993A22">
              <w:rPr>
                <w:noProof/>
              </w:rPr>
              <w:tab/>
            </w:r>
          </w:p>
        </w:tc>
      </w:tr>
      <w:tr w:rsidR="00C4470C" w14:paraId="5C805B56" w14:textId="77777777" w:rsidTr="00137A24">
        <w:tc>
          <w:tcPr>
            <w:tcW w:w="2694" w:type="dxa"/>
            <w:gridSpan w:val="2"/>
            <w:tcBorders>
              <w:left w:val="single" w:sz="4" w:space="0" w:color="auto"/>
            </w:tcBorders>
          </w:tcPr>
          <w:p w14:paraId="1DBDFE6B"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1CD618C1" w14:textId="77777777" w:rsidR="00C4470C" w:rsidRDefault="00C4470C" w:rsidP="00137A24">
            <w:pPr>
              <w:pStyle w:val="CRCoverPage"/>
              <w:spacing w:after="0"/>
              <w:rPr>
                <w:noProof/>
                <w:sz w:val="8"/>
                <w:szCs w:val="8"/>
              </w:rPr>
            </w:pPr>
          </w:p>
        </w:tc>
      </w:tr>
      <w:tr w:rsidR="00C4470C" w14:paraId="537993B0" w14:textId="77777777" w:rsidTr="00137A24">
        <w:tc>
          <w:tcPr>
            <w:tcW w:w="2694" w:type="dxa"/>
            <w:gridSpan w:val="2"/>
            <w:tcBorders>
              <w:left w:val="single" w:sz="4" w:space="0" w:color="auto"/>
              <w:bottom w:val="single" w:sz="4" w:space="0" w:color="auto"/>
            </w:tcBorders>
          </w:tcPr>
          <w:p w14:paraId="433CC710" w14:textId="77777777" w:rsidR="00C4470C" w:rsidRDefault="00C4470C" w:rsidP="00137A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AD7BF8" w14:textId="08AED968" w:rsidR="00C4470C" w:rsidRDefault="00C4470C" w:rsidP="00137A24">
            <w:pPr>
              <w:pStyle w:val="CRCoverPage"/>
              <w:spacing w:after="0"/>
              <w:ind w:left="100"/>
              <w:rPr>
                <w:noProof/>
              </w:rPr>
            </w:pPr>
            <w:r>
              <w:rPr>
                <w:noProof/>
              </w:rPr>
              <w:t xml:space="preserve">This new defined capability of UPF in UPEAS is not supported. </w:t>
            </w:r>
          </w:p>
        </w:tc>
      </w:tr>
      <w:tr w:rsidR="00C4470C" w14:paraId="5B06CDB7" w14:textId="77777777" w:rsidTr="00137A24">
        <w:tc>
          <w:tcPr>
            <w:tcW w:w="2694" w:type="dxa"/>
            <w:gridSpan w:val="2"/>
          </w:tcPr>
          <w:p w14:paraId="7A23A26C" w14:textId="77777777" w:rsidR="00C4470C" w:rsidRDefault="00C4470C" w:rsidP="00137A24">
            <w:pPr>
              <w:pStyle w:val="CRCoverPage"/>
              <w:spacing w:after="0"/>
              <w:rPr>
                <w:b/>
                <w:i/>
                <w:noProof/>
                <w:sz w:val="8"/>
                <w:szCs w:val="8"/>
              </w:rPr>
            </w:pPr>
          </w:p>
        </w:tc>
        <w:tc>
          <w:tcPr>
            <w:tcW w:w="6946" w:type="dxa"/>
            <w:gridSpan w:val="9"/>
          </w:tcPr>
          <w:p w14:paraId="441B011F" w14:textId="77777777" w:rsidR="00C4470C" w:rsidRDefault="00C4470C" w:rsidP="00137A24">
            <w:pPr>
              <w:pStyle w:val="CRCoverPage"/>
              <w:spacing w:after="0"/>
              <w:rPr>
                <w:noProof/>
                <w:sz w:val="8"/>
                <w:szCs w:val="8"/>
              </w:rPr>
            </w:pPr>
          </w:p>
        </w:tc>
      </w:tr>
      <w:tr w:rsidR="00C4470C" w14:paraId="2175B12E" w14:textId="77777777" w:rsidTr="00137A24">
        <w:tc>
          <w:tcPr>
            <w:tcW w:w="2694" w:type="dxa"/>
            <w:gridSpan w:val="2"/>
            <w:tcBorders>
              <w:top w:val="single" w:sz="4" w:space="0" w:color="auto"/>
              <w:left w:val="single" w:sz="4" w:space="0" w:color="auto"/>
            </w:tcBorders>
          </w:tcPr>
          <w:p w14:paraId="2F0EBBF3" w14:textId="77777777" w:rsidR="00C4470C" w:rsidRDefault="00C4470C" w:rsidP="00137A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4D2447" w14:textId="40A00C21" w:rsidR="00C4470C" w:rsidRDefault="00EB2A1A" w:rsidP="00137A24">
            <w:pPr>
              <w:pStyle w:val="CRCoverPage"/>
              <w:spacing w:after="0"/>
              <w:ind w:left="100"/>
              <w:rPr>
                <w:noProof/>
              </w:rPr>
            </w:pPr>
            <w:r>
              <w:rPr>
                <w:rFonts w:eastAsia="SimSun"/>
              </w:rPr>
              <w:t>4.15.10</w:t>
            </w:r>
            <w:r w:rsidRPr="00B04685">
              <w:rPr>
                <w:rFonts w:eastAsia="SimSun"/>
              </w:rPr>
              <w:t xml:space="preserve">, </w:t>
            </w:r>
            <w:r w:rsidR="00DA6E0B" w:rsidRPr="00B04685">
              <w:rPr>
                <w:rFonts w:eastAsia="SimSun"/>
              </w:rPr>
              <w:t>4.17.6</w:t>
            </w:r>
            <w:r w:rsidR="00D030A6">
              <w:rPr>
                <w:rFonts w:eastAsia="SimSun"/>
              </w:rPr>
              <w:t xml:space="preserve">.1, </w:t>
            </w:r>
            <w:r w:rsidR="00D030A6">
              <w:t>5.2.26.1, 5.2.26.2.1,</w:t>
            </w:r>
            <w:r w:rsidR="00DA6E0B">
              <w:rPr>
                <w:rFonts w:eastAsia="SimSun"/>
              </w:rPr>
              <w:t xml:space="preserve"> </w:t>
            </w:r>
            <w:r w:rsidRPr="00140E21">
              <w:rPr>
                <w:lang w:eastAsia="zh-CN"/>
              </w:rPr>
              <w:t>5.2.7.2.2</w:t>
            </w:r>
            <w:r>
              <w:rPr>
                <w:lang w:eastAsia="zh-CN"/>
              </w:rPr>
              <w:t xml:space="preserve">, </w:t>
            </w:r>
            <w:r w:rsidRPr="00140E21">
              <w:rPr>
                <w:lang w:eastAsia="zh-CN"/>
              </w:rPr>
              <w:t>5.2.7.3.2</w:t>
            </w:r>
            <w:r>
              <w:rPr>
                <w:lang w:eastAsia="zh-CN"/>
              </w:rPr>
              <w:t>,</w:t>
            </w:r>
            <w:r>
              <w:t xml:space="preserve"> </w:t>
            </w:r>
            <w:r w:rsidR="00B04685">
              <w:rPr>
                <w:lang w:eastAsia="zh-CN"/>
              </w:rPr>
              <w:t xml:space="preserve">5.2.6.27.2, </w:t>
            </w:r>
            <w:r>
              <w:t xml:space="preserve">new: </w:t>
            </w:r>
            <w:r w:rsidRPr="00140E21">
              <w:t>5.2.</w:t>
            </w:r>
            <w:r>
              <w:t>26</w:t>
            </w:r>
            <w:r w:rsidRPr="00140E21">
              <w:t>.</w:t>
            </w:r>
            <w:r>
              <w:t xml:space="preserve">3, </w:t>
            </w:r>
            <w:r w:rsidRPr="00140E21">
              <w:rPr>
                <w:lang w:eastAsia="zh-CN"/>
              </w:rPr>
              <w:t>5.2.</w:t>
            </w:r>
            <w:r>
              <w:rPr>
                <w:lang w:eastAsia="zh-CN"/>
              </w:rPr>
              <w:t>26</w:t>
            </w:r>
            <w:r w:rsidRPr="00140E21">
              <w:rPr>
                <w:lang w:eastAsia="zh-CN"/>
              </w:rPr>
              <w:t>.</w:t>
            </w:r>
            <w:r>
              <w:rPr>
                <w:lang w:eastAsia="zh-CN"/>
              </w:rPr>
              <w:t>3</w:t>
            </w:r>
            <w:r w:rsidRPr="00140E21">
              <w:rPr>
                <w:lang w:eastAsia="zh-CN"/>
              </w:rPr>
              <w:t>.1</w:t>
            </w:r>
            <w:r>
              <w:rPr>
                <w:lang w:eastAsia="zh-CN"/>
              </w:rPr>
              <w:t xml:space="preserve">, </w:t>
            </w:r>
            <w:r w:rsidRPr="00140E21">
              <w:rPr>
                <w:lang w:eastAsia="zh-CN"/>
              </w:rPr>
              <w:t>5.2.</w:t>
            </w:r>
            <w:r>
              <w:rPr>
                <w:lang w:eastAsia="zh-CN"/>
              </w:rPr>
              <w:t>26</w:t>
            </w:r>
            <w:r w:rsidRPr="00140E21">
              <w:rPr>
                <w:lang w:eastAsia="zh-CN"/>
              </w:rPr>
              <w:t>.</w:t>
            </w:r>
            <w:r>
              <w:rPr>
                <w:lang w:eastAsia="zh-CN"/>
              </w:rPr>
              <w:t>3</w:t>
            </w:r>
            <w:r w:rsidRPr="00140E21">
              <w:rPr>
                <w:lang w:eastAsia="zh-CN"/>
              </w:rPr>
              <w:t>.</w:t>
            </w:r>
            <w:r>
              <w:rPr>
                <w:lang w:eastAsia="zh-CN"/>
              </w:rPr>
              <w:t>2</w:t>
            </w:r>
          </w:p>
        </w:tc>
      </w:tr>
      <w:tr w:rsidR="00C4470C" w14:paraId="64458921" w14:textId="77777777" w:rsidTr="00137A24">
        <w:tc>
          <w:tcPr>
            <w:tcW w:w="2694" w:type="dxa"/>
            <w:gridSpan w:val="2"/>
            <w:tcBorders>
              <w:left w:val="single" w:sz="4" w:space="0" w:color="auto"/>
            </w:tcBorders>
          </w:tcPr>
          <w:p w14:paraId="3B1AEF14"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1352A30B" w14:textId="77777777" w:rsidR="00C4470C" w:rsidRDefault="00C4470C" w:rsidP="00137A24">
            <w:pPr>
              <w:pStyle w:val="CRCoverPage"/>
              <w:spacing w:after="0"/>
              <w:rPr>
                <w:noProof/>
                <w:sz w:val="8"/>
                <w:szCs w:val="8"/>
              </w:rPr>
            </w:pPr>
          </w:p>
        </w:tc>
      </w:tr>
      <w:tr w:rsidR="00C4470C" w14:paraId="58EBE4ED" w14:textId="77777777" w:rsidTr="00137A24">
        <w:tc>
          <w:tcPr>
            <w:tcW w:w="2694" w:type="dxa"/>
            <w:gridSpan w:val="2"/>
            <w:tcBorders>
              <w:left w:val="single" w:sz="4" w:space="0" w:color="auto"/>
            </w:tcBorders>
          </w:tcPr>
          <w:p w14:paraId="5AAA904D" w14:textId="77777777" w:rsidR="00C4470C" w:rsidRDefault="00C4470C" w:rsidP="00137A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6EC797" w14:textId="77777777" w:rsidR="00C4470C" w:rsidRDefault="00C4470C" w:rsidP="00137A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EBE218" w14:textId="77777777" w:rsidR="00C4470C" w:rsidRDefault="00C4470C" w:rsidP="00137A24">
            <w:pPr>
              <w:pStyle w:val="CRCoverPage"/>
              <w:spacing w:after="0"/>
              <w:jc w:val="center"/>
              <w:rPr>
                <w:b/>
                <w:caps/>
                <w:noProof/>
              </w:rPr>
            </w:pPr>
            <w:r>
              <w:rPr>
                <w:b/>
                <w:caps/>
                <w:noProof/>
              </w:rPr>
              <w:t>N</w:t>
            </w:r>
          </w:p>
        </w:tc>
        <w:tc>
          <w:tcPr>
            <w:tcW w:w="2977" w:type="dxa"/>
            <w:gridSpan w:val="4"/>
          </w:tcPr>
          <w:p w14:paraId="144D7E53" w14:textId="77777777" w:rsidR="00C4470C" w:rsidRDefault="00C4470C" w:rsidP="00137A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F3F431" w14:textId="77777777" w:rsidR="00C4470C" w:rsidRDefault="00C4470C" w:rsidP="00137A24">
            <w:pPr>
              <w:pStyle w:val="CRCoverPage"/>
              <w:spacing w:after="0"/>
              <w:ind w:left="99"/>
              <w:rPr>
                <w:noProof/>
              </w:rPr>
            </w:pPr>
          </w:p>
        </w:tc>
      </w:tr>
      <w:tr w:rsidR="00C4470C" w14:paraId="0A2C2816" w14:textId="77777777" w:rsidTr="00137A24">
        <w:tc>
          <w:tcPr>
            <w:tcW w:w="2694" w:type="dxa"/>
            <w:gridSpan w:val="2"/>
            <w:tcBorders>
              <w:left w:val="single" w:sz="4" w:space="0" w:color="auto"/>
            </w:tcBorders>
          </w:tcPr>
          <w:p w14:paraId="6CBA2BF1" w14:textId="77777777" w:rsidR="00C4470C" w:rsidRDefault="00C4470C" w:rsidP="00137A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34A035" w14:textId="56FE2295" w:rsidR="00C4470C" w:rsidRDefault="00B407C3" w:rsidP="00137A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2DB36" w14:textId="6E818ABD" w:rsidR="00C4470C" w:rsidRDefault="00C4470C" w:rsidP="00137A24">
            <w:pPr>
              <w:pStyle w:val="CRCoverPage"/>
              <w:spacing w:after="0"/>
              <w:jc w:val="center"/>
              <w:rPr>
                <w:b/>
                <w:caps/>
                <w:noProof/>
              </w:rPr>
            </w:pPr>
          </w:p>
        </w:tc>
        <w:tc>
          <w:tcPr>
            <w:tcW w:w="2977" w:type="dxa"/>
            <w:gridSpan w:val="4"/>
          </w:tcPr>
          <w:p w14:paraId="4DD064CF" w14:textId="77777777" w:rsidR="00C4470C" w:rsidRDefault="00C4470C" w:rsidP="00137A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B829E5" w14:textId="7D537E63" w:rsidR="00C4470C" w:rsidRDefault="00D81303" w:rsidP="00137A24">
            <w:pPr>
              <w:pStyle w:val="CRCoverPage"/>
              <w:spacing w:after="0"/>
              <w:ind w:left="99"/>
              <w:rPr>
                <w:noProof/>
              </w:rPr>
            </w:pPr>
            <w:r w:rsidRPr="00D81303">
              <w:rPr>
                <w:noProof/>
              </w:rPr>
              <w:t>TS</w:t>
            </w:r>
            <w:r w:rsidR="00D030A6">
              <w:rPr>
                <w:noProof/>
              </w:rPr>
              <w:t xml:space="preserve"> 23.501</w:t>
            </w:r>
            <w:r w:rsidRPr="00D81303">
              <w:rPr>
                <w:noProof/>
              </w:rPr>
              <w:t xml:space="preserve">  CR </w:t>
            </w:r>
            <w:r w:rsidR="00D030A6">
              <w:rPr>
                <w:noProof/>
              </w:rPr>
              <w:t>3825</w:t>
            </w:r>
          </w:p>
        </w:tc>
      </w:tr>
      <w:tr w:rsidR="00C4470C" w14:paraId="00540A9D" w14:textId="77777777" w:rsidTr="00137A24">
        <w:tc>
          <w:tcPr>
            <w:tcW w:w="2694" w:type="dxa"/>
            <w:gridSpan w:val="2"/>
            <w:tcBorders>
              <w:left w:val="single" w:sz="4" w:space="0" w:color="auto"/>
            </w:tcBorders>
          </w:tcPr>
          <w:p w14:paraId="5B0A8B10" w14:textId="77777777" w:rsidR="00C4470C" w:rsidRDefault="00C4470C" w:rsidP="00137A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85D20F"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85CD9" w14:textId="1D1357FA" w:rsidR="00C4470C" w:rsidRDefault="00D81303" w:rsidP="00137A24">
            <w:pPr>
              <w:pStyle w:val="CRCoverPage"/>
              <w:spacing w:after="0"/>
              <w:jc w:val="center"/>
              <w:rPr>
                <w:b/>
                <w:caps/>
                <w:noProof/>
              </w:rPr>
            </w:pPr>
            <w:r>
              <w:rPr>
                <w:b/>
                <w:caps/>
                <w:noProof/>
              </w:rPr>
              <w:t>x</w:t>
            </w:r>
          </w:p>
        </w:tc>
        <w:tc>
          <w:tcPr>
            <w:tcW w:w="2977" w:type="dxa"/>
            <w:gridSpan w:val="4"/>
          </w:tcPr>
          <w:p w14:paraId="3D6EAAAD" w14:textId="77777777" w:rsidR="00C4470C" w:rsidRDefault="00C4470C" w:rsidP="00137A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69161" w14:textId="77777777" w:rsidR="00C4470C" w:rsidRDefault="00C4470C" w:rsidP="00137A24">
            <w:pPr>
              <w:pStyle w:val="CRCoverPage"/>
              <w:spacing w:after="0"/>
              <w:ind w:left="99"/>
              <w:rPr>
                <w:noProof/>
              </w:rPr>
            </w:pPr>
            <w:r>
              <w:rPr>
                <w:noProof/>
              </w:rPr>
              <w:t xml:space="preserve">TS/TR ... CR ... </w:t>
            </w:r>
          </w:p>
        </w:tc>
      </w:tr>
      <w:tr w:rsidR="00C4470C" w14:paraId="2BCE35DB" w14:textId="77777777" w:rsidTr="00137A24">
        <w:tc>
          <w:tcPr>
            <w:tcW w:w="2694" w:type="dxa"/>
            <w:gridSpan w:val="2"/>
            <w:tcBorders>
              <w:left w:val="single" w:sz="4" w:space="0" w:color="auto"/>
            </w:tcBorders>
          </w:tcPr>
          <w:p w14:paraId="3327CA61" w14:textId="77777777" w:rsidR="00C4470C" w:rsidRDefault="00C4470C" w:rsidP="00137A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8BBE90"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A5B93" w14:textId="0A22DEC6" w:rsidR="00C4470C" w:rsidRDefault="00D81303" w:rsidP="00137A24">
            <w:pPr>
              <w:pStyle w:val="CRCoverPage"/>
              <w:spacing w:after="0"/>
              <w:jc w:val="center"/>
              <w:rPr>
                <w:b/>
                <w:caps/>
                <w:noProof/>
              </w:rPr>
            </w:pPr>
            <w:r>
              <w:rPr>
                <w:b/>
                <w:caps/>
                <w:noProof/>
              </w:rPr>
              <w:t>x</w:t>
            </w:r>
          </w:p>
        </w:tc>
        <w:tc>
          <w:tcPr>
            <w:tcW w:w="2977" w:type="dxa"/>
            <w:gridSpan w:val="4"/>
          </w:tcPr>
          <w:p w14:paraId="4237F842" w14:textId="77777777" w:rsidR="00C4470C" w:rsidRDefault="00C4470C" w:rsidP="00137A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3BDE5B" w14:textId="77777777" w:rsidR="00C4470C" w:rsidRDefault="00C4470C" w:rsidP="00137A24">
            <w:pPr>
              <w:pStyle w:val="CRCoverPage"/>
              <w:spacing w:after="0"/>
              <w:ind w:left="99"/>
              <w:rPr>
                <w:noProof/>
              </w:rPr>
            </w:pPr>
            <w:r>
              <w:rPr>
                <w:noProof/>
              </w:rPr>
              <w:t xml:space="preserve">TS/TR ... CR ... </w:t>
            </w:r>
          </w:p>
        </w:tc>
      </w:tr>
      <w:tr w:rsidR="00C4470C" w14:paraId="0A74DD65" w14:textId="77777777" w:rsidTr="00137A24">
        <w:tc>
          <w:tcPr>
            <w:tcW w:w="2694" w:type="dxa"/>
            <w:gridSpan w:val="2"/>
            <w:tcBorders>
              <w:left w:val="single" w:sz="4" w:space="0" w:color="auto"/>
            </w:tcBorders>
          </w:tcPr>
          <w:p w14:paraId="20F4E282" w14:textId="77777777" w:rsidR="00C4470C" w:rsidRDefault="00C4470C" w:rsidP="00137A24">
            <w:pPr>
              <w:pStyle w:val="CRCoverPage"/>
              <w:spacing w:after="0"/>
              <w:rPr>
                <w:b/>
                <w:i/>
                <w:noProof/>
              </w:rPr>
            </w:pPr>
          </w:p>
        </w:tc>
        <w:tc>
          <w:tcPr>
            <w:tcW w:w="6946" w:type="dxa"/>
            <w:gridSpan w:val="9"/>
            <w:tcBorders>
              <w:right w:val="single" w:sz="4" w:space="0" w:color="auto"/>
            </w:tcBorders>
          </w:tcPr>
          <w:p w14:paraId="6DA267CC" w14:textId="77777777" w:rsidR="00C4470C" w:rsidRDefault="00C4470C" w:rsidP="00137A24">
            <w:pPr>
              <w:pStyle w:val="CRCoverPage"/>
              <w:spacing w:after="0"/>
              <w:rPr>
                <w:noProof/>
              </w:rPr>
            </w:pPr>
          </w:p>
        </w:tc>
      </w:tr>
      <w:tr w:rsidR="00C4470C" w14:paraId="6A95A1AC" w14:textId="77777777" w:rsidTr="00137A24">
        <w:tc>
          <w:tcPr>
            <w:tcW w:w="2694" w:type="dxa"/>
            <w:gridSpan w:val="2"/>
            <w:tcBorders>
              <w:left w:val="single" w:sz="4" w:space="0" w:color="auto"/>
              <w:bottom w:val="single" w:sz="4" w:space="0" w:color="auto"/>
            </w:tcBorders>
          </w:tcPr>
          <w:p w14:paraId="405E2EE7" w14:textId="77777777" w:rsidR="00C4470C" w:rsidRDefault="00C4470C" w:rsidP="00137A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3A2B22" w14:textId="77777777" w:rsidR="00C4470C" w:rsidRDefault="00C4470C" w:rsidP="00137A24">
            <w:pPr>
              <w:pStyle w:val="CRCoverPage"/>
              <w:spacing w:after="0"/>
              <w:ind w:left="100"/>
              <w:rPr>
                <w:noProof/>
              </w:rPr>
            </w:pPr>
          </w:p>
        </w:tc>
      </w:tr>
      <w:tr w:rsidR="00C4470C" w:rsidRPr="008863B9" w14:paraId="7FC5B00E" w14:textId="77777777" w:rsidTr="00137A24">
        <w:tc>
          <w:tcPr>
            <w:tcW w:w="2694" w:type="dxa"/>
            <w:gridSpan w:val="2"/>
            <w:tcBorders>
              <w:top w:val="single" w:sz="4" w:space="0" w:color="auto"/>
              <w:bottom w:val="single" w:sz="4" w:space="0" w:color="auto"/>
            </w:tcBorders>
          </w:tcPr>
          <w:p w14:paraId="09683A19" w14:textId="77777777" w:rsidR="00C4470C" w:rsidRPr="008863B9" w:rsidRDefault="00C4470C" w:rsidP="00137A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899929" w14:textId="77777777" w:rsidR="00C4470C" w:rsidRPr="008863B9" w:rsidRDefault="00C4470C" w:rsidP="00137A24">
            <w:pPr>
              <w:pStyle w:val="CRCoverPage"/>
              <w:spacing w:after="0"/>
              <w:ind w:left="100"/>
              <w:rPr>
                <w:noProof/>
                <w:sz w:val="8"/>
                <w:szCs w:val="8"/>
              </w:rPr>
            </w:pPr>
          </w:p>
        </w:tc>
      </w:tr>
      <w:tr w:rsidR="00C4470C" w14:paraId="115FB4AF" w14:textId="77777777" w:rsidTr="00137A24">
        <w:tc>
          <w:tcPr>
            <w:tcW w:w="2694" w:type="dxa"/>
            <w:gridSpan w:val="2"/>
            <w:tcBorders>
              <w:top w:val="single" w:sz="4" w:space="0" w:color="auto"/>
              <w:left w:val="single" w:sz="4" w:space="0" w:color="auto"/>
              <w:bottom w:val="single" w:sz="4" w:space="0" w:color="auto"/>
            </w:tcBorders>
          </w:tcPr>
          <w:p w14:paraId="5DFFF428" w14:textId="77777777" w:rsidR="00C4470C" w:rsidRDefault="00C4470C" w:rsidP="00137A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6921A" w14:textId="77777777" w:rsidR="00C4470C" w:rsidRDefault="00C4470C" w:rsidP="00137A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9ACCE0" w14:textId="41499888" w:rsidR="00460BE3" w:rsidRDefault="00460BE3">
      <w:pPr>
        <w:spacing w:after="0"/>
        <w:rPr>
          <w:rFonts w:ascii="Arial" w:eastAsia="SimSun" w:hAnsi="Arial"/>
          <w:sz w:val="28"/>
        </w:rPr>
      </w:pPr>
      <w:bookmarkStart w:id="1" w:name="_Toc114668202"/>
      <w:r>
        <w:rPr>
          <w:rFonts w:eastAsia="SimSun"/>
        </w:rPr>
        <w:br w:type="page"/>
      </w:r>
    </w:p>
    <w:p w14:paraId="6AFEA8F9" w14:textId="77777777" w:rsidR="00EC0F5F" w:rsidRDefault="00EC0F5F" w:rsidP="00EC0F5F">
      <w:pPr>
        <w:rPr>
          <w:noProof/>
        </w:rPr>
      </w:pPr>
    </w:p>
    <w:p w14:paraId="46A5409B" w14:textId="02A05E30" w:rsidR="00EC0F5F" w:rsidRDefault="00EC0F5F" w:rsidP="00EC0F5F">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1</w:t>
      </w:r>
      <w:r w:rsidRPr="00460BE3">
        <w:rPr>
          <w:rFonts w:ascii="Courier New" w:eastAsia="SimSun" w:hAnsi="Courier New" w:cs="Courier New"/>
          <w:b/>
          <w:bCs/>
          <w:color w:val="FF0000"/>
        </w:rPr>
        <w:t xml:space="preserve"> *****************</w:t>
      </w:r>
    </w:p>
    <w:p w14:paraId="5EA6A98C" w14:textId="77777777" w:rsidR="00EC0F5F" w:rsidRDefault="00EC0F5F" w:rsidP="008F5181">
      <w:pPr>
        <w:pStyle w:val="Heading3"/>
        <w:rPr>
          <w:rFonts w:eastAsia="SimSun"/>
        </w:rPr>
      </w:pPr>
    </w:p>
    <w:p w14:paraId="2C0AAA05" w14:textId="036F4495" w:rsidR="008F5181" w:rsidRDefault="008F5181" w:rsidP="008F5181">
      <w:pPr>
        <w:pStyle w:val="Heading3"/>
        <w:rPr>
          <w:rFonts w:eastAsia="SimSun"/>
        </w:rPr>
      </w:pPr>
      <w:r>
        <w:rPr>
          <w:rFonts w:eastAsia="SimSun"/>
        </w:rPr>
        <w:t>4.15.10</w:t>
      </w:r>
      <w:r>
        <w:rPr>
          <w:rFonts w:eastAsia="SimSun"/>
        </w:rPr>
        <w:tab/>
        <w:t>AF specific UE ID retrieval</w:t>
      </w:r>
      <w:bookmarkEnd w:id="1"/>
    </w:p>
    <w:p w14:paraId="30293BBD" w14:textId="77777777" w:rsidR="008F5181" w:rsidRDefault="008F5181" w:rsidP="008F5181">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38E584CC" w14:textId="77777777" w:rsidR="008F5181" w:rsidRDefault="008F5181" w:rsidP="008F5181">
      <w:pPr>
        <w:rPr>
          <w:rFonts w:eastAsia="SimSun"/>
        </w:rPr>
      </w:pPr>
      <w:r>
        <w:rPr>
          <w:rFonts w:eastAsia="SimSun"/>
        </w:rPr>
        <w:t>NOTE 1:</w:t>
      </w:r>
      <w:r>
        <w:rPr>
          <w:rFonts w:eastAsia="SimSun"/>
        </w:rPr>
        <w:tab/>
        <w:t>After retrieving AF specific UE ID, the AF can invoke NEF provided services (</w:t>
      </w:r>
      <w:proofErr w:type="gramStart"/>
      <w:r>
        <w:rPr>
          <w:rFonts w:eastAsia="SimSun"/>
        </w:rPr>
        <w:t>e.g.</w:t>
      </w:r>
      <w:proofErr w:type="gramEnd"/>
      <w:r>
        <w:rPr>
          <w:rFonts w:eastAsia="SimSun"/>
        </w:rPr>
        <w:t xml:space="preserve"> location monitoring).</w:t>
      </w:r>
    </w:p>
    <w:p w14:paraId="5824565B" w14:textId="6D0F8B76" w:rsidR="008F5181" w:rsidRDefault="00107D82" w:rsidP="008F5181">
      <w:pPr>
        <w:pStyle w:val="TH"/>
        <w:rPr>
          <w:rFonts w:eastAsia="SimSun"/>
        </w:rPr>
      </w:pPr>
      <w:del w:id="2" w:author="Maria Luisa Mas" w:date="2022-12-12T08:47:00Z">
        <w:r w:rsidRPr="00220380" w:rsidDel="00885F6C">
          <w:rPr>
            <w:noProof/>
          </w:rPr>
          <w:object w:dxaOrig="8761" w:dyaOrig="5341" w14:anchorId="4A2AA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0pt;height:271.5pt;mso-width-percent:0;mso-height-percent:0;mso-width-percent:0;mso-height-percent:0" o:ole="">
              <v:imagedata r:id="rId14" o:title=""/>
            </v:shape>
            <o:OLEObject Type="Embed" ProgID="Visio.Drawing.15" ShapeID="_x0000_i1025" DrawAspect="Content" ObjectID="_1740413074" r:id="rId15"/>
          </w:object>
        </w:r>
      </w:del>
    </w:p>
    <w:p w14:paraId="507FDEFC" w14:textId="77777777" w:rsidR="00F35AB0" w:rsidRDefault="00107D82" w:rsidP="008F5181">
      <w:pPr>
        <w:pStyle w:val="TF"/>
        <w:rPr>
          <w:ins w:id="3" w:author="intel user JAN 17" w:date="2023-01-17T13:49:00Z"/>
        </w:rPr>
      </w:pPr>
      <w:ins w:id="4" w:author="intel user JAN 17" w:date="2023-01-17T13:44:00Z">
        <w:r w:rsidRPr="00220380">
          <w:rPr>
            <w:noProof/>
          </w:rPr>
          <w:object w:dxaOrig="8980" w:dyaOrig="5881" w14:anchorId="0BF5AA67">
            <v:shape id="_x0000_i1026" type="#_x0000_t75" alt="" style="width:450.5pt;height:297.5pt;mso-width-percent:0;mso-height-percent:0;mso-width-percent:0;mso-height-percent:0" o:ole="">
              <v:imagedata r:id="rId16" o:title=""/>
            </v:shape>
            <o:OLEObject Type="Embed" ProgID="Visio.Drawing.15" ShapeID="_x0000_i1026" DrawAspect="Content" ObjectID="_1740413075" r:id="rId17"/>
          </w:object>
        </w:r>
      </w:ins>
    </w:p>
    <w:p w14:paraId="0511CF82" w14:textId="2807DB96" w:rsidR="008F5181" w:rsidRDefault="008F5181" w:rsidP="008F5181">
      <w:pPr>
        <w:pStyle w:val="TF"/>
        <w:rPr>
          <w:rFonts w:eastAsia="SimSun"/>
        </w:rPr>
      </w:pPr>
      <w:r>
        <w:rPr>
          <w:rFonts w:eastAsia="SimSun"/>
        </w:rPr>
        <w:t>Figure 4.15.10-1: AF specific UE ID retrieval</w:t>
      </w:r>
    </w:p>
    <w:p w14:paraId="175257AA" w14:textId="472F86DB" w:rsidR="008F5181" w:rsidRDefault="008F5181" w:rsidP="008F5181">
      <w:pPr>
        <w:pStyle w:val="B1"/>
        <w:rPr>
          <w:rFonts w:eastAsia="SimSun"/>
        </w:rPr>
      </w:pPr>
      <w:r>
        <w:rPr>
          <w:rFonts w:eastAsia="SimSun"/>
        </w:rPr>
        <w:t>1.</w:t>
      </w:r>
      <w:r>
        <w:rPr>
          <w:rFonts w:eastAsia="SimSun"/>
        </w:rPr>
        <w:tab/>
        <w:t>AF requests to retrieve UE ID via the Nnef_UEId_Get service operation. The request message shall include UE address (IP address or MAC address) and AF Identifier, it may include,</w:t>
      </w:r>
      <w:ins w:id="5" w:author="Ericsson-MH4" w:date="2023-01-04T09:56:00Z">
        <w:r w:rsidR="00197187">
          <w:rPr>
            <w:rFonts w:eastAsia="SimSun"/>
          </w:rPr>
          <w:t xml:space="preserve"> </w:t>
        </w:r>
      </w:ins>
      <w:ins w:id="6" w:author="intel user JAN 17" w:date="2023-01-17T13:57:00Z">
        <w:r w:rsidR="009A21DD">
          <w:rPr>
            <w:rFonts w:eastAsia="SimSun"/>
          </w:rPr>
          <w:t>P</w:t>
        </w:r>
      </w:ins>
      <w:ins w:id="7" w:author="Ericsson-MH4" w:date="2023-01-04T09:56:00Z">
        <w:r w:rsidR="007B3D7C">
          <w:rPr>
            <w:rFonts w:eastAsia="SimSun"/>
          </w:rPr>
          <w:t xml:space="preserve">ort </w:t>
        </w:r>
      </w:ins>
      <w:ins w:id="8" w:author="intel user JAN 17" w:date="2023-01-17T13:57:00Z">
        <w:r w:rsidR="009A21DD">
          <w:rPr>
            <w:rFonts w:eastAsia="SimSun"/>
          </w:rPr>
          <w:t>N</w:t>
        </w:r>
      </w:ins>
      <w:ins w:id="9" w:author="Ericsson-MH4" w:date="2023-01-04T09:56:00Z">
        <w:r w:rsidR="007B3D7C">
          <w:rPr>
            <w:rFonts w:eastAsia="SimSun"/>
          </w:rPr>
          <w:t>umber associated with the IP address,</w:t>
        </w:r>
      </w:ins>
      <w:r>
        <w:rPr>
          <w:rFonts w:eastAsia="SimSun"/>
        </w:rPr>
        <w:t xml:space="preserve"> MTC Provider Information, Application Port ID, IP domain. The MTC Provider Information identifies the MTC Service Provider and/or MTC Application. If available</w:t>
      </w:r>
      <w:ins w:id="10" w:author="Ericsson0401" w:date="2023-01-09T14:28:00Z">
        <w:r w:rsidR="001D68B4">
          <w:rPr>
            <w:rFonts w:eastAsia="SimSun"/>
          </w:rPr>
          <w:t>,</w:t>
        </w:r>
      </w:ins>
      <w:r>
        <w:rPr>
          <w:rFonts w:eastAsia="SimSun"/>
        </w:rPr>
        <w:t xml:space="preserve"> the AF may also provide the corresponding DNN and/or S-NSSAI.</w:t>
      </w:r>
    </w:p>
    <w:p w14:paraId="4CF9D964" w14:textId="77777777" w:rsidR="008F5181" w:rsidRDefault="008F5181" w:rsidP="008F5181">
      <w:pPr>
        <w:pStyle w:val="NO"/>
        <w:rPr>
          <w:rFonts w:eastAsia="SimSun"/>
        </w:rPr>
      </w:pPr>
      <w:r>
        <w:rPr>
          <w:rFonts w:eastAsia="SimSun"/>
        </w:rPr>
        <w:t>NOTE 2:</w:t>
      </w:r>
      <w:r>
        <w:rPr>
          <w:rFonts w:eastAsia="SimSun"/>
        </w:rPr>
        <w:tab/>
        <w:t xml:space="preserve">The MTC Provider Information can be used by any type of Service Providers (MTC or non-MTC) or Corporate or External Parties for, </w:t>
      </w:r>
      <w:proofErr w:type="gramStart"/>
      <w:r>
        <w:rPr>
          <w:rFonts w:eastAsia="SimSun"/>
        </w:rPr>
        <w:t>e.g.</w:t>
      </w:r>
      <w:proofErr w:type="gramEnd"/>
      <w:r>
        <w:rPr>
          <w:rFonts w:eastAsia="SimSun"/>
        </w:rPr>
        <w:t xml:space="preserve"> to distinguish their different customers.</w:t>
      </w:r>
    </w:p>
    <w:p w14:paraId="2815B9DB" w14:textId="365FD58A" w:rsidR="008F5181" w:rsidDel="002F04E0" w:rsidRDefault="008F5181" w:rsidP="008F5181">
      <w:pPr>
        <w:pStyle w:val="NO"/>
        <w:rPr>
          <w:del w:id="11" w:author="Ericsson-MH4" w:date="2022-12-13T10:32:00Z"/>
          <w:rFonts w:eastAsia="SimSun"/>
        </w:rPr>
      </w:pPr>
      <w:r>
        <w:rPr>
          <w:rFonts w:eastAsia="SimSun"/>
        </w:rPr>
        <w:lastRenderedPageBreak/>
        <w:t>NOTE 3:</w:t>
      </w:r>
      <w:r>
        <w:rPr>
          <w:rFonts w:eastAsia="SimSun"/>
        </w:rPr>
        <w:tab/>
      </w:r>
      <w:ins w:id="12" w:author="Ericsson-MH4" w:date="2023-01-04T10:17:00Z">
        <w:r w:rsidR="00756872">
          <w:rPr>
            <w:rFonts w:eastAsia="SimSun"/>
          </w:rPr>
          <w:t xml:space="preserve">The combination of IP address and </w:t>
        </w:r>
      </w:ins>
      <w:ins w:id="13" w:author="intel user JAN 17" w:date="2023-01-17T13:57:00Z">
        <w:r w:rsidR="002E3B69">
          <w:rPr>
            <w:rFonts w:eastAsia="SimSun"/>
          </w:rPr>
          <w:t>P</w:t>
        </w:r>
      </w:ins>
      <w:ins w:id="14" w:author="Ericsson-MH4" w:date="2023-01-04T10:17:00Z">
        <w:r w:rsidR="00756872">
          <w:rPr>
            <w:rFonts w:eastAsia="SimSun"/>
          </w:rPr>
          <w:t xml:space="preserve">ort </w:t>
        </w:r>
      </w:ins>
      <w:ins w:id="15" w:author="intel user JAN 17" w:date="2023-01-17T13:57:00Z">
        <w:r w:rsidR="002E3B69">
          <w:rPr>
            <w:rFonts w:eastAsia="SimSun"/>
          </w:rPr>
          <w:t xml:space="preserve">Number </w:t>
        </w:r>
      </w:ins>
      <w:ins w:id="16" w:author="Ericsson-MH4" w:date="2023-01-04T10:17:00Z">
        <w:r w:rsidR="00756872">
          <w:rPr>
            <w:rFonts w:eastAsia="SimSun"/>
          </w:rPr>
          <w:t>can be used by 5GC to derive</w:t>
        </w:r>
        <w:r w:rsidR="00A7506F">
          <w:rPr>
            <w:rFonts w:eastAsia="SimSun"/>
          </w:rPr>
          <w:t xml:space="preserve"> the UE</w:t>
        </w:r>
      </w:ins>
      <w:ins w:id="17" w:author="Apple " w:date="2023-03-08T11:32:00Z">
        <w:r w:rsidR="00B940AD">
          <w:rPr>
            <w:rFonts w:eastAsia="SimSun"/>
          </w:rPr>
          <w:t xml:space="preserve"> </w:t>
        </w:r>
      </w:ins>
      <w:ins w:id="18" w:author="Apple " w:date="2023-03-08T11:33:00Z">
        <w:r w:rsidR="00B940AD" w:rsidRPr="00072B92">
          <w:rPr>
            <w:rFonts w:eastAsia="SimSun"/>
            <w:highlight w:val="cyan"/>
          </w:rPr>
          <w:t xml:space="preserve">private </w:t>
        </w:r>
      </w:ins>
      <w:ins w:id="19" w:author="Apple " w:date="2023-03-08T11:32:00Z">
        <w:r w:rsidR="00B940AD" w:rsidRPr="00072B92">
          <w:rPr>
            <w:rFonts w:eastAsia="SimSun"/>
            <w:highlight w:val="cyan"/>
          </w:rPr>
          <w:t>IP</w:t>
        </w:r>
      </w:ins>
      <w:ins w:id="20" w:author="Ericsson-MH4" w:date="2023-01-04T10:17:00Z">
        <w:r w:rsidR="00A7506F">
          <w:rPr>
            <w:rFonts w:eastAsia="SimSun"/>
          </w:rPr>
          <w:t xml:space="preserve"> </w:t>
        </w:r>
      </w:ins>
      <w:ins w:id="21" w:author="Ericsson-MH4" w:date="2023-01-04T10:18:00Z">
        <w:r w:rsidR="00A7506F">
          <w:rPr>
            <w:rFonts w:eastAsia="SimSun"/>
          </w:rPr>
          <w:t>address</w:t>
        </w:r>
      </w:ins>
      <w:ins w:id="22" w:author="r04" w:date="2023-01-17T17:59:00Z">
        <w:r w:rsidR="005E0CC0">
          <w:rPr>
            <w:rFonts w:eastAsia="SimSun"/>
          </w:rPr>
          <w:t xml:space="preserve"> if the UE is behind a NAT</w:t>
        </w:r>
      </w:ins>
      <w:ins w:id="23" w:author="Ericsson-MH4" w:date="2023-01-04T10:18:00Z">
        <w:r w:rsidR="00A7506F">
          <w:rPr>
            <w:rFonts w:eastAsia="SimSun"/>
          </w:rPr>
          <w:t>, see step</w:t>
        </w:r>
      </w:ins>
      <w:ins w:id="24" w:author="intel user JAN 17" w:date="2023-01-17T13:58:00Z">
        <w:r w:rsidR="00E2555C">
          <w:rPr>
            <w:rFonts w:eastAsia="SimSun"/>
          </w:rPr>
          <w:t>s</w:t>
        </w:r>
      </w:ins>
      <w:ins w:id="25" w:author="Ericsson-MH4" w:date="2023-01-04T10:18:00Z">
        <w:r w:rsidR="00A7506F">
          <w:rPr>
            <w:rFonts w:eastAsia="SimSun"/>
          </w:rPr>
          <w:t xml:space="preserve"> </w:t>
        </w:r>
      </w:ins>
      <w:ins w:id="26" w:author="intel user JAN 17" w:date="2023-01-17T13:58:00Z">
        <w:r w:rsidR="00E2555C">
          <w:rPr>
            <w:rFonts w:eastAsia="SimSun"/>
          </w:rPr>
          <w:t>3-6</w:t>
        </w:r>
      </w:ins>
      <w:ins w:id="27" w:author="Ericsson-MH4" w:date="2023-01-04T10:18:00Z">
        <w:r w:rsidR="00A7506F">
          <w:rPr>
            <w:rFonts w:eastAsia="SimSun"/>
          </w:rPr>
          <w:t xml:space="preserve"> </w:t>
        </w:r>
        <w:proofErr w:type="spellStart"/>
        <w:r w:rsidR="00A7506F">
          <w:rPr>
            <w:rFonts w:eastAsia="SimSun"/>
          </w:rPr>
          <w:t>below.</w:t>
        </w:r>
      </w:ins>
      <w:del w:id="28" w:author="Ericsson-MH4" w:date="2022-12-13T10:32:00Z">
        <w:r w:rsidDel="002F04E0">
          <w:rPr>
            <w:rFonts w:eastAsia="SimSun"/>
          </w:rPr>
          <w:delText>The case where UE IP address provided by the AF to the NEF corresponds to an IP address that has been NATed (Network and Port Address Translation) is not supported in this release.</w:delText>
        </w:r>
      </w:del>
    </w:p>
    <w:p w14:paraId="6487C8F1" w14:textId="6DB233E5" w:rsidR="008F5181" w:rsidRDefault="008F5181" w:rsidP="008F5181">
      <w:pPr>
        <w:pStyle w:val="B1"/>
        <w:rPr>
          <w:rFonts w:eastAsia="SimSun"/>
        </w:rPr>
      </w:pPr>
      <w:r>
        <w:rPr>
          <w:rFonts w:eastAsia="SimSun"/>
        </w:rPr>
        <w:t>NOTE</w:t>
      </w:r>
      <w:proofErr w:type="spellEnd"/>
      <w:r>
        <w:rPr>
          <w:rFonts w:eastAsia="SimSun"/>
        </w:rPr>
        <w:t xml:space="preserve"> 4:</w:t>
      </w:r>
      <w:r>
        <w:rPr>
          <w:rFonts w:eastAsia="SimSun"/>
        </w:rPr>
        <w:tab/>
        <w:t xml:space="preserve">The Application Port ID is as defined in </w:t>
      </w:r>
      <w:proofErr w:type="spellStart"/>
      <w:r>
        <w:rPr>
          <w:rFonts w:eastAsia="SimSun"/>
        </w:rPr>
        <w:t>Nnef_Trigger_Delivery</w:t>
      </w:r>
      <w:proofErr w:type="spellEnd"/>
      <w:r>
        <w:rPr>
          <w:rFonts w:eastAsia="SimSun"/>
        </w:rPr>
        <w:t>.</w:t>
      </w:r>
    </w:p>
    <w:p w14:paraId="4834C335" w14:textId="687DCBE1" w:rsidR="008F5181" w:rsidRDefault="008F5181" w:rsidP="008F5181">
      <w:pPr>
        <w:pStyle w:val="B1"/>
        <w:rPr>
          <w:rFonts w:eastAsia="SimSun"/>
        </w:rPr>
      </w:pPr>
      <w:r>
        <w:rPr>
          <w:rFonts w:eastAsia="SimSun"/>
        </w:rPr>
        <w:t>NOTE 5:</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w:t>
      </w:r>
      <w:proofErr w:type="gramStart"/>
      <w:r>
        <w:rPr>
          <w:rFonts w:eastAsia="SimSun"/>
        </w:rPr>
        <w:t>e.g.</w:t>
      </w:r>
      <w:proofErr w:type="gramEnd"/>
      <w:r>
        <w:rPr>
          <w:rFonts w:eastAsia="SimSun"/>
        </w:rPr>
        <w:t xml:space="preserve"> based on the requesting AF).</w:t>
      </w:r>
    </w:p>
    <w:p w14:paraId="2B31932F" w14:textId="77777777" w:rsidR="008F5181" w:rsidRDefault="008F5181" w:rsidP="008F5181">
      <w:pPr>
        <w:pStyle w:val="B1"/>
        <w:rPr>
          <w:ins w:id="29" w:author="Ericsson-MH4" w:date="2022-11-29T15:44:00Z"/>
          <w:rFonts w:eastAsia="SimSun"/>
        </w:rPr>
      </w:pPr>
      <w:r>
        <w:rPr>
          <w:rFonts w:eastAsia="SimSun"/>
        </w:rPr>
        <w:t>2.</w:t>
      </w:r>
      <w:r>
        <w:rPr>
          <w:rFonts w:eastAsia="SimSun"/>
        </w:rPr>
        <w:tab/>
        <w:t xml:space="preserve">The NEF authorizes the AF request. If the authorisation is not granted, the NEF replies to the AF with a Result value indicating authorisation </w:t>
      </w:r>
      <w:proofErr w:type="gramStart"/>
      <w:r>
        <w:rPr>
          <w:rFonts w:eastAsia="SimSun"/>
        </w:rPr>
        <w:t>failure;</w:t>
      </w:r>
      <w:proofErr w:type="gramEnd"/>
      <w:r>
        <w:rPr>
          <w:rFonts w:eastAsia="SimSun"/>
        </w:rPr>
        <w:t xml:space="preserve"> otherwise the NEF proceeds with the following steps. The NEF determines corresponding DNN and/or S-NSSAI information: this may have been provided by the AF or is determined by the NEF based on the requesting AF Identifier, MTC Provider Information.</w:t>
      </w:r>
    </w:p>
    <w:p w14:paraId="482A5747" w14:textId="46421FBE" w:rsidR="0027377A" w:rsidRDefault="004366F2" w:rsidP="00B04685">
      <w:pPr>
        <w:rPr>
          <w:ins w:id="30" w:author="intel user JAN 17" w:date="2023-01-17T13:50:00Z"/>
          <w:rFonts w:eastAsia="SimSun"/>
        </w:rPr>
      </w:pPr>
      <w:ins w:id="31" w:author="intel user JAN 18" w:date="2023-01-18T10:07:00Z">
        <w:r w:rsidRPr="00B04685">
          <w:t>If the NEF has received a Port Number in step 1</w:t>
        </w:r>
        <w:r w:rsidR="005B5036" w:rsidRPr="00B04685">
          <w:t>, b</w:t>
        </w:r>
      </w:ins>
      <w:ins w:id="32" w:author="Ericsson-MH4" w:date="2022-12-13T10:26:00Z">
        <w:r w:rsidR="007171BB" w:rsidRPr="00B04685">
          <w:t xml:space="preserve">ased on configuration, the </w:t>
        </w:r>
      </w:ins>
      <w:ins w:id="33" w:author="Ericsson-MH4" w:date="2022-12-13T10:25:00Z">
        <w:r w:rsidR="00B5647D" w:rsidRPr="00B04685">
          <w:t>NEF</w:t>
        </w:r>
      </w:ins>
      <w:ins w:id="34" w:author="Ericsson-MH4" w:date="2022-12-13T10:26:00Z">
        <w:r w:rsidR="00B5647D" w:rsidRPr="00B04685">
          <w:t xml:space="preserve"> </w:t>
        </w:r>
        <w:r w:rsidR="007171BB" w:rsidRPr="00B04685">
          <w:t xml:space="preserve">may </w:t>
        </w:r>
        <w:r w:rsidR="00B5647D" w:rsidRPr="00B04685">
          <w:t xml:space="preserve">recognize </w:t>
        </w:r>
        <w:r w:rsidR="007171BB" w:rsidRPr="00B04685">
          <w:t>the address received</w:t>
        </w:r>
      </w:ins>
      <w:ins w:id="35" w:author="Ericsson-MH4" w:date="2022-12-13T10:27:00Z">
        <w:r w:rsidR="00A51DD5" w:rsidRPr="00B04685">
          <w:t xml:space="preserve"> is a</w:t>
        </w:r>
      </w:ins>
      <w:ins w:id="36" w:author="Ericsson-MH4" w:date="2023-01-20T09:42:00Z">
        <w:r w:rsidR="00B04685" w:rsidRPr="00B04685">
          <w:t xml:space="preserve"> </w:t>
        </w:r>
      </w:ins>
      <w:ins w:id="37" w:author="CMCC-Yan" w:date="2023-01-16T15:03:00Z">
        <w:r w:rsidR="00B65EB6" w:rsidRPr="00B04685">
          <w:t>public</w:t>
        </w:r>
      </w:ins>
      <w:ins w:id="38" w:author="Ericsson-MH4" w:date="2022-12-13T10:27:00Z">
        <w:r w:rsidR="00A51DD5" w:rsidRPr="00B04685">
          <w:t xml:space="preserve"> IP address</w:t>
        </w:r>
      </w:ins>
      <w:ins w:id="39" w:author="Ericsson-MH4" w:date="2022-12-13T10:28:00Z">
        <w:r w:rsidR="00EB58E9" w:rsidRPr="00B04685">
          <w:t xml:space="preserve"> different from the actual UE IP address</w:t>
        </w:r>
      </w:ins>
      <w:ins w:id="40" w:author="CMCC-Yan" w:date="2023-01-16T15:04:00Z">
        <w:r w:rsidR="00B65EB6" w:rsidRPr="00B04685">
          <w:t xml:space="preserve"> (private IP address)</w:t>
        </w:r>
      </w:ins>
      <w:ins w:id="41" w:author="Ericsson-MH4" w:date="2022-12-13T10:27:00Z">
        <w:r w:rsidR="00A51DD5" w:rsidRPr="00B04685">
          <w:t>, i.e.</w:t>
        </w:r>
      </w:ins>
      <w:ins w:id="42" w:author="Ericsson-MH4" w:date="2023-01-20T09:45:00Z">
        <w:r w:rsidR="00B04685">
          <w:t>,</w:t>
        </w:r>
      </w:ins>
      <w:ins w:id="43" w:author="Ericsson-MH4" w:date="2022-12-13T10:27:00Z">
        <w:r w:rsidR="00A51DD5" w:rsidRPr="00B04685">
          <w:t xml:space="preserve"> </w:t>
        </w:r>
      </w:ins>
      <w:ins w:id="44" w:author="Ericsson-MH4" w:date="2022-12-13T10:30:00Z">
        <w:r w:rsidR="000A2441" w:rsidRPr="00B04685">
          <w:t xml:space="preserve">the </w:t>
        </w:r>
      </w:ins>
      <w:ins w:id="45" w:author="Ericsson-MH4" w:date="2022-12-13T10:29:00Z">
        <w:r w:rsidR="00EB58E9" w:rsidRPr="00B04685">
          <w:t>UE is behind a NAT.</w:t>
        </w:r>
        <w:r w:rsidR="00DB6F05" w:rsidRPr="00B04685">
          <w:t xml:space="preserve"> </w:t>
        </w:r>
      </w:ins>
      <w:ins w:id="46" w:author="intel user JAN 17" w:date="2023-01-17T13:50:00Z">
        <w:r w:rsidR="0027377A" w:rsidRPr="00B04685">
          <w:t>If so, the NEF performs steps 3 to 6. Otherwise, steps 3 to 6 are skipped.</w:t>
        </w:r>
      </w:ins>
    </w:p>
    <w:p w14:paraId="56F09894" w14:textId="769CB549" w:rsidR="00CA07C2" w:rsidRPr="00B04685" w:rsidRDefault="00CA07C2" w:rsidP="00CA07C2">
      <w:pPr>
        <w:pStyle w:val="B1"/>
        <w:rPr>
          <w:ins w:id="47" w:author="intel user JAN 17" w:date="2023-01-17T13:45:00Z"/>
          <w:rFonts w:eastAsia="SimSun"/>
        </w:rPr>
      </w:pPr>
      <w:ins w:id="48" w:author="intel user JAN 17" w:date="2023-01-17T13:45:00Z">
        <w:r w:rsidRPr="00B04685">
          <w:rPr>
            <w:rFonts w:eastAsia="SimSun"/>
          </w:rPr>
          <w:t>3.</w:t>
        </w:r>
        <w:r w:rsidRPr="00B04685">
          <w:rPr>
            <w:rFonts w:eastAsia="SimSun"/>
          </w:rPr>
          <w:tab/>
          <w:t xml:space="preserve">The NEF uses the </w:t>
        </w:r>
        <w:proofErr w:type="spellStart"/>
        <w:r w:rsidRPr="00B04685">
          <w:rPr>
            <w:rFonts w:eastAsia="SimSun"/>
          </w:rPr>
          <w:t>Nnrf_NFDiscovery</w:t>
        </w:r>
        <w:proofErr w:type="spellEnd"/>
        <w:r w:rsidRPr="00B04685">
          <w:rPr>
            <w:rFonts w:eastAsia="SimSun"/>
          </w:rPr>
          <w:t xml:space="preserve"> service operation </w:t>
        </w:r>
        <w:r w:rsidRPr="00F26587">
          <w:rPr>
            <w:rFonts w:eastAsia="SimSun"/>
          </w:rPr>
          <w:t xml:space="preserve">to obtain the address of the UPF </w:t>
        </w:r>
      </w:ins>
      <w:ins w:id="49" w:author="Apple " w:date="2023-03-08T11:36:00Z">
        <w:r w:rsidR="00B940AD" w:rsidRPr="007002AA">
          <w:rPr>
            <w:rFonts w:eastAsia="SimSun"/>
            <w:highlight w:val="cyan"/>
          </w:rPr>
          <w:t>implementing NAT functionality for</w:t>
        </w:r>
      </w:ins>
      <w:ins w:id="50" w:author="intel user JAN 17" w:date="2023-01-17T13:45:00Z">
        <w:r w:rsidRPr="00F26587">
          <w:rPr>
            <w:rFonts w:eastAsia="SimSun"/>
          </w:rPr>
          <w:t xml:space="preserve"> the UE (public) IP address. The request includes the UE (public) IP address. The NEF may also include the </w:t>
        </w:r>
        <w:r w:rsidRPr="00F26587">
          <w:t>DNN and S-NSSAI associated with the AF ID, as well as the IP domain</w:t>
        </w:r>
        <w:r w:rsidRPr="00F26587">
          <w:rPr>
            <w:rFonts w:eastAsia="SimSun"/>
          </w:rPr>
          <w:t>.</w:t>
        </w:r>
      </w:ins>
    </w:p>
    <w:p w14:paraId="671A5D1B" w14:textId="674D503D" w:rsidR="00CA07C2" w:rsidRPr="00B04685" w:rsidRDefault="00CA07C2" w:rsidP="00CA07C2">
      <w:pPr>
        <w:pStyle w:val="B1"/>
        <w:rPr>
          <w:ins w:id="51" w:author="intel user JAN 17" w:date="2023-01-17T13:45:00Z"/>
          <w:rFonts w:eastAsia="SimSun"/>
        </w:rPr>
      </w:pPr>
      <w:ins w:id="52" w:author="intel user JAN 17" w:date="2023-01-17T13:45:00Z">
        <w:r w:rsidRPr="00B04685">
          <w:rPr>
            <w:rFonts w:eastAsia="SimSun"/>
          </w:rPr>
          <w:t>4.</w:t>
        </w:r>
        <w:r w:rsidRPr="00B04685">
          <w:rPr>
            <w:rFonts w:eastAsia="SimSun"/>
          </w:rPr>
          <w:tab/>
          <w:t xml:space="preserve">The NRF responds with a </w:t>
        </w:r>
        <w:proofErr w:type="spellStart"/>
        <w:r w:rsidRPr="00B04685">
          <w:rPr>
            <w:rFonts w:eastAsia="SimSun"/>
          </w:rPr>
          <w:t>Nnrf_NFDiscovery</w:t>
        </w:r>
        <w:proofErr w:type="spellEnd"/>
        <w:r w:rsidRPr="00B04685">
          <w:rPr>
            <w:rFonts w:eastAsia="SimSun"/>
          </w:rPr>
          <w:t xml:space="preserve"> response message including the UPF address of the UPF </w:t>
        </w:r>
      </w:ins>
      <w:ins w:id="53" w:author="Apple " w:date="2023-03-08T11:37:00Z">
        <w:r w:rsidR="00B940AD" w:rsidRPr="007002AA">
          <w:rPr>
            <w:rFonts w:eastAsia="SimSun"/>
            <w:highlight w:val="cyan"/>
          </w:rPr>
          <w:t>implementing NAT functionality for</w:t>
        </w:r>
      </w:ins>
      <w:ins w:id="54" w:author="intel user JAN 17" w:date="2023-01-17T13:45:00Z">
        <w:r w:rsidRPr="00B04685">
          <w:rPr>
            <w:rFonts w:eastAsia="SimSun"/>
          </w:rPr>
          <w:t xml:space="preserve"> the UE (public) IP address.</w:t>
        </w:r>
      </w:ins>
    </w:p>
    <w:p w14:paraId="7972C413" w14:textId="0066874B" w:rsidR="00CA07C2" w:rsidRPr="00B04685" w:rsidRDefault="00CA07C2" w:rsidP="00CA07C2">
      <w:pPr>
        <w:pStyle w:val="B1"/>
        <w:rPr>
          <w:ins w:id="55" w:author="intel user JAN 17" w:date="2023-01-17T13:45:00Z"/>
          <w:rFonts w:eastAsia="SimSun"/>
        </w:rPr>
      </w:pPr>
      <w:ins w:id="56" w:author="intel user JAN 17" w:date="2023-01-17T13:45:00Z">
        <w:r w:rsidRPr="00B04685">
          <w:rPr>
            <w:rFonts w:eastAsia="SimSun"/>
          </w:rPr>
          <w:t>5.</w:t>
        </w:r>
        <w:r w:rsidRPr="00B04685">
          <w:rPr>
            <w:rFonts w:eastAsia="SimSun"/>
          </w:rPr>
          <w:tab/>
          <w:t xml:space="preserve">The NEF uses the </w:t>
        </w:r>
      </w:ins>
      <w:proofErr w:type="spellStart"/>
      <w:ins w:id="57" w:author="intel user JAN 17" w:date="2023-01-17T13:53:00Z">
        <w:r w:rsidR="00CD1A63" w:rsidRPr="00B04685">
          <w:rPr>
            <w:lang w:eastAsia="zh-CN"/>
          </w:rPr>
          <w:t>Nupf_GetPrivateUEIP</w:t>
        </w:r>
        <w:r w:rsidR="00CD1A63" w:rsidRPr="00B04685">
          <w:t>_Get</w:t>
        </w:r>
      </w:ins>
      <w:proofErr w:type="spellEnd"/>
      <w:ins w:id="58" w:author="intel user JAN 17" w:date="2023-01-17T13:45:00Z">
        <w:r w:rsidRPr="00B04685">
          <w:rPr>
            <w:rFonts w:eastAsia="SimSun"/>
          </w:rPr>
          <w:t xml:space="preserve"> service operation to request UE’s (private) IP address from the UPF. The request includes the UE (public) IP address and Port </w:t>
        </w:r>
      </w:ins>
      <w:ins w:id="59" w:author="intel user JAN 17" w:date="2023-01-17T13:53:00Z">
        <w:r w:rsidR="002408A9" w:rsidRPr="00B04685">
          <w:rPr>
            <w:rFonts w:eastAsia="SimSun"/>
          </w:rPr>
          <w:t>N</w:t>
        </w:r>
      </w:ins>
      <w:ins w:id="60" w:author="intel user JAN 17" w:date="2023-01-17T13:54:00Z">
        <w:r w:rsidR="002408A9" w:rsidRPr="00B04685">
          <w:rPr>
            <w:rFonts w:eastAsia="SimSun"/>
          </w:rPr>
          <w:t>umber</w:t>
        </w:r>
      </w:ins>
      <w:ins w:id="61" w:author="intel user JAN 17" w:date="2023-01-17T13:45:00Z">
        <w:r w:rsidRPr="00F26587">
          <w:rPr>
            <w:rFonts w:eastAsia="SimSun"/>
          </w:rPr>
          <w:t>, and optionally</w:t>
        </w:r>
      </w:ins>
      <w:ins w:id="62" w:author="Ericsson-MH6" w:date="2023-03-07T12:21:00Z">
        <w:r w:rsidR="00F26587">
          <w:rPr>
            <w:rFonts w:eastAsia="SimSun"/>
          </w:rPr>
          <w:t xml:space="preserve"> </w:t>
        </w:r>
        <w:r w:rsidR="00F26587" w:rsidRPr="005D7988">
          <w:rPr>
            <w:rFonts w:eastAsia="SimSun"/>
            <w:highlight w:val="green"/>
          </w:rPr>
          <w:t>IP domain,</w:t>
        </w:r>
      </w:ins>
      <w:ins w:id="63" w:author="intel user JAN 17" w:date="2023-01-17T13:45:00Z">
        <w:r w:rsidRPr="00F26587">
          <w:rPr>
            <w:rFonts w:eastAsia="SimSun"/>
          </w:rPr>
          <w:t xml:space="preserve"> </w:t>
        </w:r>
        <w:r w:rsidRPr="00F26587">
          <w:t>DNN and S-NSSAI associated with the AF ID</w:t>
        </w:r>
        <w:r w:rsidRPr="00F26587">
          <w:rPr>
            <w:rFonts w:eastAsia="SimSun"/>
          </w:rPr>
          <w:t>.</w:t>
        </w:r>
      </w:ins>
    </w:p>
    <w:p w14:paraId="42D902FD" w14:textId="4D194EBA" w:rsidR="00CA07C2" w:rsidRPr="000E5A9B" w:rsidRDefault="00CA07C2" w:rsidP="00CA07C2">
      <w:pPr>
        <w:pStyle w:val="B1"/>
        <w:rPr>
          <w:ins w:id="64" w:author="intel user JAN 17" w:date="2023-01-17T13:45:00Z"/>
          <w:rFonts w:eastAsia="SimSun"/>
        </w:rPr>
      </w:pPr>
      <w:ins w:id="65" w:author="intel user JAN 17" w:date="2023-01-17T13:45:00Z">
        <w:r w:rsidRPr="00B04685">
          <w:rPr>
            <w:rFonts w:eastAsia="SimSun"/>
          </w:rPr>
          <w:t>6.</w:t>
        </w:r>
        <w:r w:rsidRPr="00B04685">
          <w:rPr>
            <w:rFonts w:eastAsia="SimSun"/>
          </w:rPr>
          <w:tab/>
          <w:t xml:space="preserve">The UPF responds with the </w:t>
        </w:r>
      </w:ins>
      <w:proofErr w:type="spellStart"/>
      <w:ins w:id="66" w:author="intel user JAN 17" w:date="2023-01-17T13:54:00Z">
        <w:r w:rsidR="00F86CD3" w:rsidRPr="00B04685">
          <w:rPr>
            <w:lang w:eastAsia="zh-CN"/>
          </w:rPr>
          <w:t>Nupf_GetPrivateUEIP</w:t>
        </w:r>
        <w:r w:rsidR="00F86CD3" w:rsidRPr="00B04685">
          <w:t>_Get</w:t>
        </w:r>
      </w:ins>
      <w:proofErr w:type="spellEnd"/>
      <w:ins w:id="67" w:author="intel user JAN 17" w:date="2023-01-17T13:45:00Z">
        <w:r w:rsidRPr="00B04685">
          <w:rPr>
            <w:rFonts w:eastAsia="SimSun"/>
          </w:rPr>
          <w:t xml:space="preserve"> </w:t>
        </w:r>
      </w:ins>
      <w:ins w:id="68" w:author="intel user JAN 17" w:date="2023-01-17T13:54:00Z">
        <w:r w:rsidR="00F86CD3" w:rsidRPr="00B04685">
          <w:rPr>
            <w:rFonts w:eastAsia="SimSun"/>
          </w:rPr>
          <w:t xml:space="preserve">response </w:t>
        </w:r>
      </w:ins>
      <w:ins w:id="69" w:author="intel user JAN 17" w:date="2023-01-17T13:45:00Z">
        <w:r w:rsidRPr="00B04685">
          <w:rPr>
            <w:rFonts w:eastAsia="SimSun"/>
          </w:rPr>
          <w:t>message including UE’s IP address</w:t>
        </w:r>
      </w:ins>
      <w:ins w:id="70" w:author="intel user JAN 17" w:date="2023-01-17T13:54:00Z">
        <w:r w:rsidR="00A13876" w:rsidRPr="00B04685">
          <w:rPr>
            <w:rFonts w:eastAsia="SimSun"/>
          </w:rPr>
          <w:t xml:space="preserve"> and </w:t>
        </w:r>
      </w:ins>
      <w:ins w:id="71" w:author="Apple " w:date="2023-03-08T11:37:00Z">
        <w:r w:rsidR="00B940AD" w:rsidRPr="005D7988">
          <w:rPr>
            <w:rFonts w:eastAsia="SimSun"/>
            <w:highlight w:val="cyan"/>
          </w:rPr>
          <w:t>optionally</w:t>
        </w:r>
        <w:r w:rsidR="00B940AD" w:rsidRPr="005D7988">
          <w:rPr>
            <w:rFonts w:eastAsia="SimSun"/>
            <w:highlight w:val="green"/>
          </w:rPr>
          <w:t>,</w:t>
        </w:r>
        <w:r w:rsidR="00B940AD">
          <w:rPr>
            <w:rFonts w:eastAsia="SimSun"/>
          </w:rPr>
          <w:t xml:space="preserve"> </w:t>
        </w:r>
      </w:ins>
      <w:ins w:id="72" w:author="intel user JAN 17" w:date="2023-01-17T13:54:00Z">
        <w:r w:rsidR="00A13876" w:rsidRPr="00B04685">
          <w:rPr>
            <w:rFonts w:eastAsia="SimSun"/>
          </w:rPr>
          <w:t>the IP domain</w:t>
        </w:r>
      </w:ins>
      <w:ins w:id="73" w:author="intel user JAN 17" w:date="2023-01-17T13:45:00Z">
        <w:r w:rsidRPr="00B04685">
          <w:rPr>
            <w:rFonts w:eastAsia="SimSun"/>
          </w:rPr>
          <w:t>. If the UPF has applied a NAT functionality, the UE’s IP address returned by the UPF is the private UE IP address.</w:t>
        </w:r>
      </w:ins>
      <w:ins w:id="74" w:author="intel user JAN 17" w:date="2023-01-17T13:55:00Z">
        <w:r w:rsidR="00A13876" w:rsidRPr="00B04685">
          <w:rPr>
            <w:lang w:eastAsia="zh-CN"/>
          </w:rPr>
          <w:t xml:space="preserve"> If IP domain of UE private IP address is returned from UPF, it always takes precedence regardless </w:t>
        </w:r>
      </w:ins>
      <w:ins w:id="75" w:author="Ericsson-MH4" w:date="2023-01-20T09:45:00Z">
        <w:r w:rsidR="00B04685">
          <w:rPr>
            <w:lang w:eastAsia="zh-CN"/>
          </w:rPr>
          <w:t xml:space="preserve">of </w:t>
        </w:r>
      </w:ins>
      <w:ins w:id="76" w:author="intel user JAN 17" w:date="2023-01-17T13:55:00Z">
        <w:r w:rsidR="00A13876" w:rsidRPr="00B04685">
          <w:rPr>
            <w:lang w:eastAsia="zh-CN"/>
          </w:rPr>
          <w:t>whether the IP domain information also provided by AF when it invokes Nnef_UEId_Get service operation.</w:t>
        </w:r>
      </w:ins>
    </w:p>
    <w:p w14:paraId="27E83E21" w14:textId="1D569E8A" w:rsidR="008F5181" w:rsidRDefault="008F5181" w:rsidP="008F5181">
      <w:pPr>
        <w:pStyle w:val="B1"/>
        <w:rPr>
          <w:rFonts w:eastAsia="SimSun"/>
        </w:rPr>
      </w:pPr>
      <w:del w:id="77" w:author="intel user JAN 17" w:date="2023-01-17T13:45:00Z">
        <w:r w:rsidDel="00686797">
          <w:rPr>
            <w:rFonts w:eastAsia="SimSun"/>
          </w:rPr>
          <w:delText>3-4</w:delText>
        </w:r>
      </w:del>
      <w:ins w:id="78" w:author="intel user JAN 17" w:date="2023-01-17T13:45:00Z">
        <w:r w:rsidR="00686797">
          <w:rPr>
            <w:rFonts w:eastAsia="SimSun"/>
          </w:rPr>
          <w:t>7-8</w:t>
        </w:r>
      </w:ins>
      <w:r>
        <w:rPr>
          <w:rFonts w:eastAsia="SimSun"/>
        </w:rPr>
        <w:t>.</w:t>
      </w:r>
      <w:r>
        <w:rPr>
          <w:rFonts w:eastAsia="SimSun"/>
        </w:rPr>
        <w:tab/>
        <w:t xml:space="preserve">The NEF uses the </w:t>
      </w:r>
      <w:proofErr w:type="spellStart"/>
      <w:r>
        <w:rPr>
          <w:rFonts w:eastAsia="SimSun"/>
        </w:rPr>
        <w:t>Nbsf_Management_Discovery</w:t>
      </w:r>
      <w:proofErr w:type="spellEnd"/>
      <w:r>
        <w:rPr>
          <w:rFonts w:eastAsia="SimSun"/>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13A4397B" w14:textId="7B90885C" w:rsidR="008F5181" w:rsidRDefault="008F5181" w:rsidP="008F5181">
      <w:pPr>
        <w:pStyle w:val="B1"/>
        <w:rPr>
          <w:rFonts w:eastAsia="SimSun"/>
        </w:rPr>
      </w:pPr>
      <w:del w:id="79" w:author="intel user JAN 17" w:date="2023-01-17T13:45:00Z">
        <w:r w:rsidDel="00686797">
          <w:rPr>
            <w:rFonts w:eastAsia="SimSun"/>
          </w:rPr>
          <w:delText>5</w:delText>
        </w:r>
      </w:del>
      <w:ins w:id="80" w:author="intel user JAN 17" w:date="2023-01-17T13:45:00Z">
        <w:r w:rsidR="00686797">
          <w:rPr>
            <w:rFonts w:eastAsia="SimSun"/>
          </w:rPr>
          <w:t>9</w:t>
        </w:r>
      </w:ins>
      <w:r>
        <w:rPr>
          <w:rFonts w:eastAsia="SimSun"/>
        </w:rPr>
        <w:t>.</w:t>
      </w:r>
      <w:r>
        <w:rPr>
          <w:rFonts w:eastAsia="SimSun"/>
        </w:rPr>
        <w:tab/>
        <w:t xml:space="preserve">The NEF interacts with UDM to retrieve the AF specific UE Identifier via the </w:t>
      </w:r>
      <w:proofErr w:type="spellStart"/>
      <w:r>
        <w:rPr>
          <w:rFonts w:eastAsia="SimSun"/>
        </w:rPr>
        <w:t>Nudm_SDM_Get</w:t>
      </w:r>
      <w:proofErr w:type="spellEnd"/>
      <w:r>
        <w:rPr>
          <w:rFonts w:eastAsia="SimSun"/>
        </w:rPr>
        <w:t xml:space="preserve"> service operation. The request message includes SUPI and at least one of Application Port ID, MTC Provider Information or AF Identifier.</w:t>
      </w:r>
    </w:p>
    <w:p w14:paraId="1E3DCDB9" w14:textId="676A2BB0" w:rsidR="008F5181" w:rsidRDefault="008F5181" w:rsidP="008F5181">
      <w:pPr>
        <w:pStyle w:val="B1"/>
        <w:rPr>
          <w:rFonts w:eastAsia="SimSun"/>
        </w:rPr>
      </w:pPr>
      <w:del w:id="81" w:author="intel user JAN 17" w:date="2023-01-17T13:45:00Z">
        <w:r w:rsidDel="00686797">
          <w:rPr>
            <w:rFonts w:eastAsia="SimSun"/>
          </w:rPr>
          <w:delText>6</w:delText>
        </w:r>
      </w:del>
      <w:ins w:id="82" w:author="intel user JAN 17" w:date="2023-01-17T13:45:00Z">
        <w:r w:rsidR="00686797">
          <w:rPr>
            <w:rFonts w:eastAsia="SimSun"/>
          </w:rPr>
          <w:t>10</w:t>
        </w:r>
      </w:ins>
      <w:r>
        <w:rPr>
          <w:rFonts w:eastAsia="SimSun"/>
        </w:rPr>
        <w:t>.</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4409E1DD" w14:textId="750676BA" w:rsidR="008F5181" w:rsidRDefault="008F5181" w:rsidP="008F5181">
      <w:pPr>
        <w:pStyle w:val="B1"/>
        <w:rPr>
          <w:rFonts w:eastAsia="SimSun"/>
        </w:rPr>
      </w:pPr>
      <w:del w:id="83" w:author="intel user JAN 17" w:date="2023-01-17T13:45:00Z">
        <w:r w:rsidDel="00686797">
          <w:rPr>
            <w:rFonts w:eastAsia="SimSun"/>
          </w:rPr>
          <w:delText>7</w:delText>
        </w:r>
      </w:del>
      <w:ins w:id="84" w:author="intel user JAN 17" w:date="2023-01-17T13:45:00Z">
        <w:r w:rsidR="00686797">
          <w:rPr>
            <w:rFonts w:eastAsia="SimSun"/>
          </w:rPr>
          <w:t>11</w:t>
        </w:r>
      </w:ins>
      <w:r>
        <w:rPr>
          <w:rFonts w:eastAsia="SimSun"/>
        </w:rPr>
        <w:t>.</w:t>
      </w:r>
      <w:r>
        <w:rPr>
          <w:rFonts w:eastAsia="SimSun"/>
        </w:rPr>
        <w:tab/>
        <w:t>The NEF further responds to the AF with the information (including the AF specific UE Identifier represented as an External Identifier) received from the UDM.</w:t>
      </w:r>
    </w:p>
    <w:p w14:paraId="2E06D94F" w14:textId="77777777" w:rsidR="008F5181" w:rsidRDefault="008F5181" w:rsidP="008F5181">
      <w:pPr>
        <w:rPr>
          <w:noProof/>
        </w:rPr>
      </w:pPr>
    </w:p>
    <w:p w14:paraId="6395C7E4" w14:textId="7B7FDD51" w:rsidR="00460BE3" w:rsidRDefault="00460BE3" w:rsidP="00460BE3">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2</w:t>
      </w:r>
      <w:r w:rsidRPr="00460BE3">
        <w:rPr>
          <w:rFonts w:ascii="Courier New" w:eastAsia="SimSun" w:hAnsi="Courier New" w:cs="Courier New"/>
          <w:b/>
          <w:bCs/>
          <w:color w:val="FF0000"/>
        </w:rPr>
        <w:t xml:space="preserve"> *****************</w:t>
      </w:r>
    </w:p>
    <w:p w14:paraId="3F7F2957" w14:textId="77777777" w:rsidR="000F6575" w:rsidRPr="00140E21" w:rsidRDefault="000F6575" w:rsidP="000F6575">
      <w:pPr>
        <w:pStyle w:val="Heading5"/>
        <w:rPr>
          <w:lang w:eastAsia="zh-CN"/>
        </w:rPr>
      </w:pPr>
      <w:bookmarkStart w:id="85" w:name="_Toc122444033"/>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85"/>
    </w:p>
    <w:p w14:paraId="0C61CE4B" w14:textId="77777777" w:rsidR="000F6575" w:rsidRPr="00140E21" w:rsidRDefault="000F6575" w:rsidP="000F6575">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1F33C500" w14:textId="77777777" w:rsidR="000F6575" w:rsidRPr="00140E21" w:rsidRDefault="000F6575" w:rsidP="000F6575">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0195BDB" w14:textId="77777777" w:rsidR="000F6575" w:rsidRPr="00140E21" w:rsidRDefault="000F6575" w:rsidP="000F6575">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07E5A5A5" w14:textId="77777777" w:rsidR="000F6575" w:rsidRPr="00140E21" w:rsidRDefault="000F6575" w:rsidP="000F6575">
      <w:pPr>
        <w:pStyle w:val="NO"/>
      </w:pPr>
      <w:r w:rsidRPr="00140E21">
        <w:lastRenderedPageBreak/>
        <w:t>NOTE 1:</w:t>
      </w:r>
      <w:r w:rsidRPr="00140E21">
        <w:tab/>
        <w:t>for the UPF, the addressing information within the NF profile corresponds to the N4 interface.</w:t>
      </w:r>
    </w:p>
    <w:p w14:paraId="1010708E" w14:textId="77777777" w:rsidR="000F6575" w:rsidRPr="00140E21" w:rsidRDefault="000F6575" w:rsidP="000F6575">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61BAA13F" w14:textId="77777777" w:rsidR="000F6575" w:rsidRPr="00140E21" w:rsidRDefault="000F6575" w:rsidP="000F6575">
      <w:pPr>
        <w:rPr>
          <w:b/>
        </w:rPr>
      </w:pPr>
      <w:r w:rsidRPr="00140E21">
        <w:rPr>
          <w:b/>
        </w:rPr>
        <w:t>Inputs, Optional:</w:t>
      </w:r>
    </w:p>
    <w:p w14:paraId="4FC8C76D" w14:textId="77777777" w:rsidR="000F6575" w:rsidRPr="00140E21" w:rsidRDefault="000F6575" w:rsidP="000F6575">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64977CC2" w14:textId="77777777" w:rsidR="000F6575" w:rsidRDefault="000F6575" w:rsidP="000F6575">
      <w:pPr>
        <w:pStyle w:val="B1"/>
      </w:pPr>
      <w:r>
        <w:t>-</w:t>
      </w:r>
      <w:r>
        <w:tab/>
        <w:t>If the consumer is BSF: Range(s) of SUPIs, range(s) of GPSIs, Range(s) of (UE) IPv4 addresses or Range(s) of (UE) IPv6 prefixes, IP domain list as described in clause 6.1.6.2.21 of TS 29.510 [37], Range(s) of SUPIs, range(s) of GPSIs.</w:t>
      </w:r>
    </w:p>
    <w:p w14:paraId="229A085A" w14:textId="77777777" w:rsidR="000F6575" w:rsidRPr="00140E21" w:rsidRDefault="000F6575" w:rsidP="000F6575">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A3F316D" w14:textId="77777777" w:rsidR="000F6575" w:rsidRPr="00140E21" w:rsidRDefault="000F6575" w:rsidP="000F6575">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557D613" w14:textId="77777777" w:rsidR="000F6575" w:rsidRDefault="000F6575" w:rsidP="000F6575">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05BC6894" w14:textId="77777777" w:rsidR="000F6575" w:rsidRDefault="000F6575" w:rsidP="000F6575">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2804A8CB" w14:textId="77777777" w:rsidR="000F6575" w:rsidRPr="00140E21" w:rsidRDefault="000F6575" w:rsidP="000F6575">
      <w:pPr>
        <w:pStyle w:val="B1"/>
      </w:pPr>
      <w:r w:rsidRPr="00140E21">
        <w:t>-</w:t>
      </w:r>
      <w:r w:rsidRPr="00140E21">
        <w:tab/>
        <w:t>If the consumer is AMF, it includes list of GUAMI(s). In addition, AMF may include list of GUAMI(s) for which it can serve as backup for failure/maintenance.</w:t>
      </w:r>
    </w:p>
    <w:p w14:paraId="55CC41F8" w14:textId="77777777" w:rsidR="000F6575" w:rsidRPr="00140E21" w:rsidRDefault="000F6575" w:rsidP="000F6575">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80BB936" w14:textId="77777777" w:rsidR="000F6575" w:rsidRDefault="000F6575" w:rsidP="000F6575">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4CD1899" w14:textId="77777777" w:rsidR="000F6575" w:rsidRPr="00140E21" w:rsidRDefault="000F6575" w:rsidP="000F6575">
      <w:pPr>
        <w:pStyle w:val="B1"/>
      </w:pPr>
      <w:r w:rsidRPr="00140E21">
        <w:t>-</w:t>
      </w:r>
      <w:r w:rsidRPr="00140E21">
        <w:tab/>
        <w:t>If the consumer is P-CSCF, the P-CSCF IP address(es) to be provided to the UE by SMF.</w:t>
      </w:r>
    </w:p>
    <w:p w14:paraId="1B35601B" w14:textId="77777777" w:rsidR="000F6575" w:rsidRPr="00140E21" w:rsidRDefault="000F6575" w:rsidP="000F6575">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9B499F6" w14:textId="01348811" w:rsidR="000F6575" w:rsidRPr="00140E21" w:rsidRDefault="000F6575" w:rsidP="000F6575">
      <w:pPr>
        <w:pStyle w:val="B1"/>
      </w:pPr>
      <w:r w:rsidRPr="00140E21">
        <w:t>-</w:t>
      </w:r>
      <w:r w:rsidRPr="00140E21">
        <w:tab/>
        <w:t>For the UPF Management: UPF Provisioning Information as defined in clause 4.17.6.</w:t>
      </w:r>
    </w:p>
    <w:p w14:paraId="50836E5F" w14:textId="77777777" w:rsidR="000F6575" w:rsidRPr="00140E21" w:rsidRDefault="000F6575" w:rsidP="000F6575">
      <w:pPr>
        <w:pStyle w:val="B1"/>
      </w:pPr>
      <w:r w:rsidRPr="00140E21">
        <w:t>-</w:t>
      </w:r>
      <w:r w:rsidRPr="00140E21">
        <w:tab/>
        <w:t>S-NSSAI(s) and the associated NSI ID(s) (if available).</w:t>
      </w:r>
    </w:p>
    <w:p w14:paraId="5D2E23F4" w14:textId="77777777" w:rsidR="000F6575" w:rsidRDefault="000F6575" w:rsidP="000F6575">
      <w:pPr>
        <w:pStyle w:val="B1"/>
      </w:pPr>
      <w:r>
        <w:t>-</w:t>
      </w:r>
      <w:r>
        <w:tab/>
        <w:t>DNN(s) if the consumer is PCF or BSF. DNN(s) per S-NSSAI if the consumer is SMF, UPF or TSCTSF.</w:t>
      </w:r>
    </w:p>
    <w:p w14:paraId="4E2621A1" w14:textId="77777777" w:rsidR="000F6575" w:rsidRDefault="000F6575" w:rsidP="000F6575">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t>i.e.</w:t>
      </w:r>
      <w:proofErr w:type="gramEnd"/>
      <w:r>
        <w:t xml:space="preserve"> SUPI).</w:t>
      </w:r>
    </w:p>
    <w:p w14:paraId="27E4FD19" w14:textId="77777777" w:rsidR="000F6575" w:rsidRPr="00140E21" w:rsidRDefault="000F6575" w:rsidP="000F6575">
      <w:pPr>
        <w:pStyle w:val="B1"/>
      </w:pPr>
      <w:r w:rsidRPr="00140E21">
        <w:t>-</w:t>
      </w:r>
      <w:r w:rsidRPr="00140E21">
        <w:tab/>
        <w:t xml:space="preserve">Information about the location of the NF consumer (operator specific information, </w:t>
      </w:r>
      <w:proofErr w:type="gramStart"/>
      <w:r w:rsidRPr="00140E21">
        <w:t>e.g.</w:t>
      </w:r>
      <w:proofErr w:type="gramEnd"/>
      <w:r w:rsidRPr="00140E21">
        <w:t xml:space="preserve"> geographical location, data centre).</w:t>
      </w:r>
    </w:p>
    <w:p w14:paraId="16CE793B" w14:textId="77777777" w:rsidR="000F6575" w:rsidRPr="00140E21" w:rsidRDefault="000F6575" w:rsidP="000F6575">
      <w:pPr>
        <w:pStyle w:val="B1"/>
      </w:pPr>
      <w:r w:rsidRPr="00140E21">
        <w:t>-</w:t>
      </w:r>
      <w:r w:rsidRPr="00140E21">
        <w:tab/>
        <w:t>TAI(s).</w:t>
      </w:r>
    </w:p>
    <w:p w14:paraId="0A0D9B69" w14:textId="77777777" w:rsidR="000F6575" w:rsidRPr="00140E21" w:rsidRDefault="000F6575" w:rsidP="000F6575">
      <w:pPr>
        <w:pStyle w:val="B1"/>
      </w:pPr>
      <w:r w:rsidRPr="00140E21">
        <w:t>-</w:t>
      </w:r>
      <w:r w:rsidRPr="00140E21">
        <w:tab/>
        <w:t>NF Set ID.</w:t>
      </w:r>
    </w:p>
    <w:p w14:paraId="470FCFDB" w14:textId="77777777" w:rsidR="000F6575" w:rsidRPr="00140E21" w:rsidRDefault="000F6575" w:rsidP="000F6575">
      <w:pPr>
        <w:pStyle w:val="B1"/>
      </w:pPr>
      <w:r w:rsidRPr="00140E21">
        <w:t>-</w:t>
      </w:r>
      <w:r w:rsidRPr="00140E21">
        <w:tab/>
        <w:t>NF Service Set ID.</w:t>
      </w:r>
    </w:p>
    <w:p w14:paraId="44A5CDB0" w14:textId="77777777" w:rsidR="000F6575" w:rsidRPr="00140E21" w:rsidRDefault="000F6575" w:rsidP="000F6575">
      <w:pPr>
        <w:pStyle w:val="B1"/>
      </w:pPr>
      <w:r w:rsidRPr="00140E21">
        <w:lastRenderedPageBreak/>
        <w:t>-</w:t>
      </w:r>
      <w:r w:rsidRPr="00140E21">
        <w:tab/>
        <w:t>If the consumer is PCF or SMF, it includes the MA PDU Session capability to indicate if the NF instance supports MA PDU session or not.</w:t>
      </w:r>
    </w:p>
    <w:p w14:paraId="27D0BD91" w14:textId="77777777" w:rsidR="000F6575" w:rsidRDefault="000F6575" w:rsidP="000F6575">
      <w:pPr>
        <w:pStyle w:val="B1"/>
      </w:pPr>
      <w:r>
        <w:t>-</w:t>
      </w:r>
      <w:r>
        <w:tab/>
        <w:t>If the consumer is PCF, it includes the DNN replacement capability to indicate if the NF instance supports DNN replacement or not.</w:t>
      </w:r>
    </w:p>
    <w:p w14:paraId="0E053B58" w14:textId="77777777" w:rsidR="000F6575" w:rsidRDefault="000F6575" w:rsidP="000F6575">
      <w:pPr>
        <w:pStyle w:val="B1"/>
      </w:pPr>
      <w:r>
        <w:t>-</w:t>
      </w:r>
      <w:r>
        <w:tab/>
        <w:t>If the consumer is PCF, it may include the 5G ProSe Capability as specified in TS 23.304 [77].</w:t>
      </w:r>
    </w:p>
    <w:p w14:paraId="79C2665F" w14:textId="77777777" w:rsidR="000F6575" w:rsidRDefault="000F6575" w:rsidP="000F6575">
      <w:pPr>
        <w:pStyle w:val="B1"/>
      </w:pPr>
      <w:r>
        <w:t>-</w:t>
      </w:r>
      <w:r>
        <w:tab/>
        <w:t>If the consumer is PCF, it may include the V2X capability as specified in TS 23.287 [73].</w:t>
      </w:r>
    </w:p>
    <w:p w14:paraId="31DE4EB0" w14:textId="77777777" w:rsidR="000F6575" w:rsidRPr="00140E21" w:rsidRDefault="000F6575" w:rsidP="000F6575">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if available (see clause 5.2 of TS 23.288 [50]). If the </w:t>
      </w:r>
      <w:proofErr w:type="spellStart"/>
      <w:r>
        <w:t>the</w:t>
      </w:r>
      <w:proofErr w:type="spellEnd"/>
      <w:r>
        <w:t xml:space="preserve"> consumer is NWDAF containing MTLF with Federated Learning (FL) capability, it includes FL capability type (</w:t>
      </w:r>
      <w:proofErr w:type="gramStart"/>
      <w:r>
        <w:t>i.e.</w:t>
      </w:r>
      <w:proofErr w:type="gramEnd"/>
      <w:r>
        <w:t xml:space="preserv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387D794C" w14:textId="77777777" w:rsidR="000F6575" w:rsidRDefault="000F6575" w:rsidP="000F6575">
      <w:pPr>
        <w:pStyle w:val="EditorsNote"/>
      </w:pPr>
      <w:r>
        <w:t>Editor's note:</w:t>
      </w:r>
      <w:r>
        <w:tab/>
        <w:t>It is FFS if the Interoperability indicator is per Analytics ID.</w:t>
      </w:r>
    </w:p>
    <w:p w14:paraId="40A33DC3" w14:textId="77777777" w:rsidR="000F6575" w:rsidRDefault="000F6575" w:rsidP="000F6575">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w:t>
      </w:r>
    </w:p>
    <w:p w14:paraId="518543EC" w14:textId="77777777" w:rsidR="000F6575" w:rsidRDefault="000F6575" w:rsidP="000F6575">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008B85A9" w14:textId="77777777" w:rsidR="000F6575" w:rsidRDefault="000F6575" w:rsidP="000F6575">
      <w:pPr>
        <w:pStyle w:val="B1"/>
      </w:pPr>
      <w:r>
        <w:t>-</w:t>
      </w:r>
      <w:r>
        <w:tab/>
        <w:t>Notification endpoint for default subscription for each type of notification that the NF is interested in receiving.</w:t>
      </w:r>
    </w:p>
    <w:p w14:paraId="03935E78" w14:textId="77777777" w:rsidR="000F6575" w:rsidRDefault="000F6575" w:rsidP="000F6575">
      <w:pPr>
        <w:pStyle w:val="B1"/>
      </w:pPr>
      <w:r>
        <w:t>-</w:t>
      </w:r>
      <w:r>
        <w:tab/>
        <w:t>Endpoint Address(es) of instance(s) of supported service(s).</w:t>
      </w:r>
    </w:p>
    <w:p w14:paraId="479BCC4E" w14:textId="77777777" w:rsidR="000F6575" w:rsidRDefault="000F6575" w:rsidP="000F6575">
      <w:pPr>
        <w:pStyle w:val="B1"/>
      </w:pPr>
      <w:r>
        <w:t>-</w:t>
      </w:r>
      <w:r>
        <w:tab/>
        <w:t>NF capacity information.</w:t>
      </w:r>
    </w:p>
    <w:p w14:paraId="3EF99FD7" w14:textId="77777777" w:rsidR="000F6575" w:rsidRDefault="000F6575" w:rsidP="000F6575">
      <w:pPr>
        <w:pStyle w:val="B1"/>
      </w:pPr>
      <w:r>
        <w:t>-</w:t>
      </w:r>
      <w:r>
        <w:tab/>
        <w:t>NF priority information.</w:t>
      </w:r>
    </w:p>
    <w:p w14:paraId="0975CAFC" w14:textId="77777777" w:rsidR="000F6575" w:rsidRDefault="000F6575" w:rsidP="000F6575">
      <w:pPr>
        <w:pStyle w:val="B1"/>
      </w:pPr>
      <w:r>
        <w:t>-</w:t>
      </w:r>
      <w:r>
        <w:tab/>
        <w:t>If consumer is NF, SCP domain the NF belongs to.</w:t>
      </w:r>
    </w:p>
    <w:p w14:paraId="06F8CACA" w14:textId="77777777" w:rsidR="000F6575" w:rsidRDefault="000F6575" w:rsidP="000F6575">
      <w:pPr>
        <w:pStyle w:val="B1"/>
      </w:pPr>
      <w:r>
        <w:t>-</w:t>
      </w:r>
      <w:r>
        <w:tab/>
        <w:t>If the consumer is SCP, it may include:</w:t>
      </w:r>
    </w:p>
    <w:p w14:paraId="1188656D" w14:textId="77777777" w:rsidR="000F6575" w:rsidRDefault="000F6575" w:rsidP="000F6575">
      <w:pPr>
        <w:pStyle w:val="B2"/>
      </w:pPr>
      <w:r>
        <w:t>-</w:t>
      </w:r>
      <w:r>
        <w:tab/>
        <w:t>SCP domain(s) the SCP belongs to.</w:t>
      </w:r>
    </w:p>
    <w:p w14:paraId="38A7C95C" w14:textId="77777777" w:rsidR="000F6575" w:rsidRDefault="000F6575" w:rsidP="000F6575">
      <w:pPr>
        <w:pStyle w:val="B2"/>
      </w:pPr>
      <w:r>
        <w:t>-</w:t>
      </w:r>
      <w:r>
        <w:tab/>
        <w:t>Remote PLMNs reachable through SCP.</w:t>
      </w:r>
    </w:p>
    <w:p w14:paraId="17E4A232" w14:textId="77777777" w:rsidR="000F6575" w:rsidRDefault="000F6575" w:rsidP="000F6575">
      <w:pPr>
        <w:pStyle w:val="B2"/>
      </w:pPr>
      <w:r>
        <w:t>-</w:t>
      </w:r>
      <w:r>
        <w:tab/>
        <w:t>Endpoint addresses or Address Domain(s) (</w:t>
      </w:r>
      <w:proofErr w:type="gramStart"/>
      <w:r>
        <w:t>e.g.</w:t>
      </w:r>
      <w:proofErr w:type="gramEnd"/>
      <w:r>
        <w:t xml:space="preserve"> IP Address or FQDN ranges) accessible via the SCP.</w:t>
      </w:r>
    </w:p>
    <w:p w14:paraId="392F0E7D" w14:textId="77777777" w:rsidR="000F6575" w:rsidRDefault="000F6575" w:rsidP="000F6575">
      <w:pPr>
        <w:pStyle w:val="B2"/>
      </w:pPr>
      <w:r>
        <w:t>-</w:t>
      </w:r>
      <w:r>
        <w:tab/>
        <w:t>NF sets of NFs served by the SCP.</w:t>
      </w:r>
    </w:p>
    <w:p w14:paraId="5D4B9F56" w14:textId="77777777" w:rsidR="000F6575" w:rsidRDefault="000F6575" w:rsidP="000F6575">
      <w:pPr>
        <w:pStyle w:val="B2"/>
      </w:pPr>
      <w:r>
        <w:t>-</w:t>
      </w:r>
      <w:r>
        <w:tab/>
        <w:t>If the consumer NF is MB-SMF, it may include MB-SMF service area and the MBS Session ID(s), Area Session ID(s), the corresponding MBS service area(s) if available, as specified in TS 23.247 [78].</w:t>
      </w:r>
    </w:p>
    <w:p w14:paraId="392C7C7C" w14:textId="77777777" w:rsidR="000F6575" w:rsidRDefault="000F6575" w:rsidP="000F6575">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AB07D81" w14:textId="77777777" w:rsidR="000F6575" w:rsidRDefault="000F6575" w:rsidP="000F6575">
      <w:pPr>
        <w:pStyle w:val="B1"/>
      </w:pPr>
      <w:r>
        <w:t>-</w:t>
      </w:r>
      <w:r>
        <w:tab/>
        <w:t>If the consumer is EASDF, it may include S-NSSAI, DNN, N6 IP address of the PSA UPF, location as per NF profile and DNAI (if exists).</w:t>
      </w:r>
    </w:p>
    <w:p w14:paraId="5FCBC39C" w14:textId="77777777" w:rsidR="000F6575" w:rsidRDefault="000F6575" w:rsidP="000F6575">
      <w:pPr>
        <w:pStyle w:val="B1"/>
      </w:pPr>
      <w:r>
        <w:lastRenderedPageBreak/>
        <w:t>-</w:t>
      </w:r>
      <w:r>
        <w:tab/>
        <w:t>For ON-SNPN, if the consumer is AMF, Capability to support SNPN Onboarding, or, if the consumer is SMF, Capability to support User Plane Remote Provisioning.</w:t>
      </w:r>
    </w:p>
    <w:p w14:paraId="271C1A5B" w14:textId="77777777" w:rsidR="000F6575" w:rsidRDefault="000F6575" w:rsidP="000F6575">
      <w:pPr>
        <w:pStyle w:val="B1"/>
        <w:rPr>
          <w:ins w:id="86" w:author="Ericsson-MH4" w:date="2023-01-02T10:14:00Z"/>
        </w:rPr>
      </w:pPr>
      <w:r>
        <w:t>-</w:t>
      </w:r>
      <w:r>
        <w:tab/>
        <w:t>If the consumer is NEF, it includes the support for UAS NF functionality.</w:t>
      </w:r>
    </w:p>
    <w:p w14:paraId="64DA3081" w14:textId="7203FD27" w:rsidR="000F6575" w:rsidRDefault="000F6575" w:rsidP="000F6575">
      <w:pPr>
        <w:pStyle w:val="B1"/>
      </w:pPr>
      <w:ins w:id="87" w:author="Ericsson-MH4" w:date="2023-01-02T10:14:00Z">
        <w:r>
          <w:t>-</w:t>
        </w:r>
        <w:r>
          <w:tab/>
          <w:t xml:space="preserve">If the consumer is UPF and UPF can expose NAT information, </w:t>
        </w:r>
      </w:ins>
      <w:ins w:id="88" w:author="CMCC-Yan" w:date="2023-01-16T15:07:00Z">
        <w:r w:rsidR="00197BE1">
          <w:t xml:space="preserve">it may include </w:t>
        </w:r>
      </w:ins>
      <w:ins w:id="89" w:author="Ericsson-MH4" w:date="2023-01-02T10:14:00Z">
        <w:r>
          <w:t xml:space="preserve">the range of </w:t>
        </w:r>
      </w:ins>
      <w:ins w:id="90" w:author="CMCC-Yan" w:date="2023-01-16T15:07:00Z">
        <w:r w:rsidR="00197BE1">
          <w:t>public</w:t>
        </w:r>
      </w:ins>
      <w:ins w:id="91" w:author="Ericsson-MH4" w:date="2023-01-02T10:14:00Z">
        <w:r>
          <w:t xml:space="preserve"> IP addresses the NAT uses</w:t>
        </w:r>
      </w:ins>
      <w:ins w:id="92" w:author="Ericsson-MH6" w:date="2023-03-07T12:22:00Z">
        <w:r w:rsidR="00F26587">
          <w:t xml:space="preserve"> </w:t>
        </w:r>
        <w:r w:rsidR="00F26587" w:rsidRPr="00072B92">
          <w:rPr>
            <w:highlight w:val="green"/>
          </w:rPr>
          <w:t>which may be on a per IP domain, DNN and</w:t>
        </w:r>
      </w:ins>
      <w:ins w:id="93" w:author="Ericsson-MH6" w:date="2023-03-07T12:23:00Z">
        <w:r w:rsidR="00F26587" w:rsidRPr="00072B92">
          <w:rPr>
            <w:highlight w:val="green"/>
          </w:rPr>
          <w:t xml:space="preserve"> S-NSSAI</w:t>
        </w:r>
      </w:ins>
      <w:ins w:id="94" w:author="Ericsson-MH4" w:date="2023-01-02T10:14:00Z">
        <w:r>
          <w:t>.</w:t>
        </w:r>
      </w:ins>
    </w:p>
    <w:p w14:paraId="7C2BD0FF" w14:textId="77777777" w:rsidR="000F6575" w:rsidRPr="00140E21" w:rsidRDefault="000F6575" w:rsidP="000F6575">
      <w:r w:rsidRPr="00140E21">
        <w:rPr>
          <w:b/>
        </w:rPr>
        <w:t xml:space="preserve">Outputs, Required: </w:t>
      </w:r>
      <w:r w:rsidRPr="00140E21">
        <w:t>Result indication.</w:t>
      </w:r>
    </w:p>
    <w:p w14:paraId="37FDD2D4" w14:textId="77777777" w:rsidR="000F6575" w:rsidRPr="00140E21" w:rsidRDefault="000F6575" w:rsidP="000F6575">
      <w:pPr>
        <w:rPr>
          <w:lang w:eastAsia="zh-CN"/>
        </w:rPr>
      </w:pPr>
      <w:r w:rsidRPr="00140E21">
        <w:rPr>
          <w:b/>
        </w:rPr>
        <w:t>Outputs, Optional:</w:t>
      </w:r>
      <w:r w:rsidRPr="00140E21">
        <w:t xml:space="preserve"> </w:t>
      </w:r>
      <w:r w:rsidRPr="00140E21">
        <w:rPr>
          <w:lang w:eastAsia="zh-CN"/>
        </w:rPr>
        <w:t>None.</w:t>
      </w:r>
    </w:p>
    <w:p w14:paraId="1F8DE32A" w14:textId="77777777" w:rsidR="000F6575" w:rsidRPr="00140E21" w:rsidRDefault="000F6575" w:rsidP="000F6575">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133C28B4" w14:textId="77777777" w:rsidR="00F54CE3" w:rsidRPr="00F54CE3" w:rsidRDefault="00F54CE3" w:rsidP="00F54CE3"/>
    <w:p w14:paraId="4AF0CBE0" w14:textId="44D4D938" w:rsidR="00054388" w:rsidRPr="00460BE3" w:rsidRDefault="00054388" w:rsidP="00054388">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3</w:t>
      </w:r>
      <w:r w:rsidRPr="00460BE3">
        <w:rPr>
          <w:rFonts w:ascii="Courier New" w:eastAsia="SimSun" w:hAnsi="Courier New" w:cs="Courier New"/>
          <w:b/>
          <w:bCs/>
          <w:color w:val="FF0000"/>
        </w:rPr>
        <w:t xml:space="preserve"> *****************</w:t>
      </w:r>
    </w:p>
    <w:p w14:paraId="3E5BC5E4" w14:textId="77777777" w:rsidR="000F47CD" w:rsidRPr="00140E21" w:rsidRDefault="000F47CD" w:rsidP="000F47CD">
      <w:pPr>
        <w:pStyle w:val="Heading5"/>
        <w:rPr>
          <w:lang w:eastAsia="zh-CN"/>
        </w:rPr>
      </w:pPr>
      <w:bookmarkStart w:id="95" w:name="_Toc122444041"/>
      <w:bookmarkStart w:id="96" w:name="_Toc114668751"/>
      <w:bookmarkStart w:id="97" w:name="_Toc51835256"/>
      <w:bookmarkStart w:id="98" w:name="_Toc47593169"/>
      <w:bookmarkStart w:id="99" w:name="_Toc4519353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95"/>
    </w:p>
    <w:p w14:paraId="61C38661" w14:textId="77777777" w:rsidR="000F47CD" w:rsidRPr="00140E21" w:rsidRDefault="000F47CD" w:rsidP="000F47C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5072D2D" w14:textId="77777777" w:rsidR="000F47CD" w:rsidRPr="00140E21" w:rsidRDefault="000F47CD" w:rsidP="000F47C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1F5CED71" w14:textId="77777777" w:rsidR="000F47CD" w:rsidRPr="00140E21" w:rsidRDefault="000F47CD" w:rsidP="000F47C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B0DD693" w14:textId="77777777" w:rsidR="000F47CD" w:rsidRPr="00140E21" w:rsidRDefault="000F47CD" w:rsidP="000F47C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CEDAD07" w14:textId="77777777" w:rsidR="000F47CD" w:rsidRPr="00140E21" w:rsidRDefault="000F47CD" w:rsidP="000F47CD">
      <w:r w:rsidRPr="00140E21">
        <w:rPr>
          <w:b/>
        </w:rPr>
        <w:t>Inputs, Optional:</w:t>
      </w:r>
    </w:p>
    <w:p w14:paraId="7513C765" w14:textId="77777777" w:rsidR="000F47CD" w:rsidRPr="00140E21" w:rsidRDefault="000F47CD" w:rsidP="000F47C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2D57697" w14:textId="77777777" w:rsidR="000F47CD" w:rsidRPr="00140E21" w:rsidRDefault="000F47CD" w:rsidP="000F47CD">
      <w:pPr>
        <w:pStyle w:val="NO"/>
        <w:rPr>
          <w:lang w:eastAsia="zh-CN"/>
        </w:rPr>
      </w:pPr>
      <w:r w:rsidRPr="00140E21">
        <w:rPr>
          <w:lang w:eastAsia="zh-CN"/>
        </w:rPr>
        <w:t>NOTE 1:</w:t>
      </w:r>
      <w:r w:rsidRPr="00140E21">
        <w:rPr>
          <w:lang w:eastAsia="zh-CN"/>
        </w:rPr>
        <w:tab/>
        <w:t>For network slicing the NF service consumer ID is a required input.</w:t>
      </w:r>
    </w:p>
    <w:p w14:paraId="22332CF0" w14:textId="77777777" w:rsidR="000F47CD" w:rsidRPr="00140E21" w:rsidRDefault="000F47CD" w:rsidP="000F47C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04FC1DD" w14:textId="77777777" w:rsidR="000F47CD" w:rsidRPr="00140E21" w:rsidRDefault="000F47CD" w:rsidP="000F47CD">
      <w:pPr>
        <w:pStyle w:val="B1"/>
        <w:rPr>
          <w:lang w:eastAsia="zh-CN"/>
        </w:rPr>
      </w:pPr>
      <w:r w:rsidRPr="00140E21">
        <w:rPr>
          <w:lang w:eastAsia="zh-CN"/>
        </w:rPr>
        <w:t>-</w:t>
      </w:r>
      <w:r w:rsidRPr="00140E21">
        <w:rPr>
          <w:lang w:eastAsia="zh-CN"/>
        </w:rPr>
        <w:tab/>
      </w:r>
      <w:r w:rsidRPr="00140E21">
        <w:t>If the target NF stores Data Set(s) (</w:t>
      </w:r>
      <w:proofErr w:type="gramStart"/>
      <w:r w:rsidRPr="00140E21">
        <w:t>e.g</w:t>
      </w:r>
      <w:r>
        <w:t>.</w:t>
      </w:r>
      <w:proofErr w:type="gramEnd"/>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ECD0A7C" w14:textId="77777777" w:rsidR="000F47CD" w:rsidRDefault="000F47CD" w:rsidP="000F47CD">
      <w:pPr>
        <w:pStyle w:val="NO"/>
        <w:rPr>
          <w:lang w:eastAsia="zh-CN"/>
        </w:rPr>
      </w:pPr>
      <w:r>
        <w:rPr>
          <w:lang w:eastAsia="zh-CN"/>
        </w:rPr>
        <w:t>NOTE 2:</w:t>
      </w:r>
      <w:r>
        <w:rPr>
          <w:lang w:eastAsia="zh-CN"/>
        </w:rPr>
        <w:tab/>
        <w:t>GPSI is relevant for BSF.</w:t>
      </w:r>
    </w:p>
    <w:p w14:paraId="0B1810AA" w14:textId="77777777" w:rsidR="000F47CD" w:rsidRPr="00140E21" w:rsidRDefault="000F47CD" w:rsidP="000F47C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5440687" w14:textId="77777777" w:rsidR="000F47CD" w:rsidRPr="00140E21" w:rsidRDefault="000F47CD" w:rsidP="000F47CD">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DBB2870" w14:textId="77777777" w:rsidR="000F47CD" w:rsidRPr="00140E21" w:rsidRDefault="000F47CD" w:rsidP="000F47C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00AF76C" w14:textId="77777777" w:rsidR="000F47CD" w:rsidRDefault="000F47CD" w:rsidP="000F47CD">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1FC2E6EB" w14:textId="77777777" w:rsidR="000F47CD" w:rsidRDefault="000F47CD" w:rsidP="000F47CD">
      <w:pPr>
        <w:pStyle w:val="B1"/>
        <w:rPr>
          <w:lang w:eastAsia="zh-CN"/>
        </w:rPr>
      </w:pPr>
      <w:r>
        <w:rPr>
          <w:lang w:eastAsia="zh-CN"/>
        </w:rPr>
        <w:lastRenderedPageBreak/>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13218271" w14:textId="77777777" w:rsidR="000F47CD" w:rsidRDefault="000F47CD" w:rsidP="000F47CD">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795DDF4" w14:textId="77777777" w:rsidR="000F47CD" w:rsidRDefault="000F47CD" w:rsidP="000F47CD">
      <w:pPr>
        <w:pStyle w:val="B1"/>
        <w:rPr>
          <w:lang w:eastAsia="zh-CN"/>
        </w:rPr>
      </w:pPr>
      <w:r>
        <w:rPr>
          <w:lang w:eastAsia="zh-CN"/>
        </w:rPr>
        <w:t>-</w:t>
      </w:r>
      <w:r>
        <w:rPr>
          <w:lang w:eastAsia="zh-CN"/>
        </w:rPr>
        <w:tab/>
        <w:t>If the target NF is AMF and the consumer NF is other than MB-SMF, the request may include:</w:t>
      </w:r>
    </w:p>
    <w:p w14:paraId="1B709643" w14:textId="77777777" w:rsidR="000F47CD" w:rsidRDefault="000F47CD" w:rsidP="000F47CD">
      <w:pPr>
        <w:pStyle w:val="B2"/>
        <w:rPr>
          <w:lang w:eastAsia="zh-CN"/>
        </w:rPr>
      </w:pPr>
      <w:r>
        <w:rPr>
          <w:lang w:eastAsia="zh-CN"/>
        </w:rPr>
        <w:t>-</w:t>
      </w:r>
      <w:r>
        <w:rPr>
          <w:lang w:eastAsia="zh-CN"/>
        </w:rPr>
        <w:tab/>
        <w:t>AMF region, AMF Set, GUAMI and Target TAI(s).</w:t>
      </w:r>
    </w:p>
    <w:p w14:paraId="494139CB" w14:textId="77777777" w:rsidR="000F47CD" w:rsidRPr="00140E21" w:rsidRDefault="000F47CD" w:rsidP="000F47C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652F616" w14:textId="77777777" w:rsidR="000F47CD" w:rsidRPr="00140E21" w:rsidRDefault="000F47CD" w:rsidP="000F47CD">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17B7A5ED" w14:textId="77777777" w:rsidR="000F47CD" w:rsidRDefault="000F47CD" w:rsidP="000F47CD">
      <w:pPr>
        <w:pStyle w:val="B1"/>
        <w:rPr>
          <w:lang w:eastAsia="zh-CN"/>
        </w:rPr>
      </w:pPr>
      <w:r>
        <w:rPr>
          <w:lang w:eastAsia="zh-CN"/>
        </w:rPr>
        <w:t>-</w:t>
      </w:r>
      <w:r>
        <w:rPr>
          <w:lang w:eastAsia="zh-CN"/>
        </w:rPr>
        <w:tab/>
        <w:t>If the target NF is UDM, the request may include SUPI, GPSI, Internal Group ID and External Group ID.</w:t>
      </w:r>
    </w:p>
    <w:p w14:paraId="4B6A1E2B" w14:textId="0C440C94" w:rsidR="00EB2A1A" w:rsidRDefault="000F47CD" w:rsidP="00EB2A1A">
      <w:pPr>
        <w:pStyle w:val="B1"/>
        <w:rPr>
          <w:lang w:eastAsia="zh-CN"/>
        </w:rPr>
      </w:pPr>
      <w:r>
        <w:rPr>
          <w:lang w:eastAsia="zh-CN"/>
        </w:rPr>
        <w:t>-</w:t>
      </w:r>
      <w:r w:rsidR="00EB2A1A">
        <w:tab/>
      </w:r>
      <w:r w:rsidR="00EB2A1A" w:rsidRPr="3D0D281B">
        <w:rPr>
          <w:lang w:eastAsia="zh-CN"/>
        </w:rPr>
        <w:t xml:space="preserve">If the target NF is UPF, the request may include SMF Area Identity, UE IPv4 Address/IPv6 Prefix, </w:t>
      </w:r>
      <w:ins w:id="100" w:author="CMCC-Yan" w:date="2023-01-16T15:09:00Z">
        <w:r w:rsidR="00D65C95">
          <w:rPr>
            <w:lang w:eastAsia="zh-CN"/>
          </w:rPr>
          <w:t>public</w:t>
        </w:r>
      </w:ins>
      <w:ins w:id="101" w:author="Ericsson-MH4" w:date="2022-11-24T13:10:00Z">
        <w:r w:rsidR="00EB2A1A">
          <w:rPr>
            <w:lang w:eastAsia="zh-CN"/>
          </w:rPr>
          <w:t xml:space="preserve"> </w:t>
        </w:r>
      </w:ins>
      <w:ins w:id="102" w:author="Ericsson-MH4" w:date="2022-11-30T11:24:00Z">
        <w:r w:rsidR="00EB2A1A">
          <w:rPr>
            <w:lang w:eastAsia="zh-CN"/>
          </w:rPr>
          <w:t xml:space="preserve">(due to </w:t>
        </w:r>
      </w:ins>
      <w:ins w:id="103" w:author="Ericsson-MH4" w:date="2022-11-24T13:08:00Z">
        <w:r w:rsidR="00EB2A1A">
          <w:rPr>
            <w:lang w:eastAsia="zh-CN"/>
          </w:rPr>
          <w:t>NAT</w:t>
        </w:r>
      </w:ins>
      <w:ins w:id="104" w:author="Ericsson-MH4" w:date="2022-11-30T11:24:00Z">
        <w:r w:rsidR="00EB2A1A">
          <w:rPr>
            <w:lang w:eastAsia="zh-CN"/>
          </w:rPr>
          <w:t>)</w:t>
        </w:r>
      </w:ins>
      <w:ins w:id="105" w:author="Maria Luisa Mas" w:date="2022-11-11T08:32:00Z">
        <w:r w:rsidR="00EB2A1A">
          <w:rPr>
            <w:lang w:eastAsia="zh-CN"/>
          </w:rPr>
          <w:t xml:space="preserve"> </w:t>
        </w:r>
      </w:ins>
      <w:ins w:id="106" w:author="Ericsson-MH4" w:date="2022-11-30T11:30:00Z">
        <w:r w:rsidR="00EB2A1A">
          <w:rPr>
            <w:lang w:eastAsia="zh-CN"/>
          </w:rPr>
          <w:t xml:space="preserve">UE </w:t>
        </w:r>
      </w:ins>
      <w:ins w:id="107" w:author="Maria Luisa Mas" w:date="2022-11-11T08:32:00Z">
        <w:r w:rsidR="00EB2A1A">
          <w:rPr>
            <w:lang w:eastAsia="zh-CN"/>
          </w:rPr>
          <w:t>IP</w:t>
        </w:r>
      </w:ins>
      <w:ins w:id="108" w:author="Ericsson-MH4" w:date="2022-11-24T13:11:00Z">
        <w:r w:rsidR="00EB2A1A">
          <w:rPr>
            <w:lang w:eastAsia="zh-CN"/>
          </w:rPr>
          <w:t>v4</w:t>
        </w:r>
      </w:ins>
      <w:ins w:id="109" w:author="Maria Luisa Mas" w:date="2022-11-11T08:32:00Z">
        <w:r w:rsidR="00EB2A1A">
          <w:rPr>
            <w:lang w:eastAsia="zh-CN"/>
          </w:rPr>
          <w:t xml:space="preserve"> address</w:t>
        </w:r>
      </w:ins>
      <w:ins w:id="110" w:author="Ericsson-MH4" w:date="2022-11-24T13:10:00Z">
        <w:r w:rsidR="00EB2A1A">
          <w:rPr>
            <w:lang w:eastAsia="zh-CN"/>
          </w:rPr>
          <w:t>/</w:t>
        </w:r>
      </w:ins>
      <w:ins w:id="111" w:author="Ericsson-MH4" w:date="2022-11-24T13:11:00Z">
        <w:r w:rsidR="00EB2A1A">
          <w:rPr>
            <w:lang w:eastAsia="zh-CN"/>
          </w:rPr>
          <w:t>IPv6 Prefix</w:t>
        </w:r>
      </w:ins>
      <w:ins w:id="112" w:author="Maria Luisa Mas" w:date="2022-11-11T08:32:00Z">
        <w:r w:rsidR="00EB2A1A">
          <w:rPr>
            <w:lang w:eastAsia="zh-CN"/>
          </w:rPr>
          <w:t xml:space="preserve">, </w:t>
        </w:r>
      </w:ins>
      <w:r w:rsidR="00EB2A1A" w:rsidRPr="3D0D281B">
        <w:rPr>
          <w:lang w:eastAsia="zh-CN"/>
        </w:rPr>
        <w:t>supported ATSSS steering functionality</w:t>
      </w:r>
      <w:r w:rsidR="00EB2A1A">
        <w:t xml:space="preserve">, the supported UPF event exposure service </w:t>
      </w:r>
      <w:r w:rsidR="00EB2A1A">
        <w:rPr>
          <w:lang w:eastAsia="zh-CN"/>
        </w:rPr>
        <w:t>and</w:t>
      </w:r>
      <w:r w:rsidR="00EB2A1A" w:rsidRPr="3D0D281B">
        <w:rPr>
          <w:lang w:eastAsia="zh-CN"/>
        </w:rPr>
        <w:t xml:space="preserve"> </w:t>
      </w:r>
      <w:r w:rsidR="00EB2A1A">
        <w:t xml:space="preserve">the supported Event IDs that can be subscribed. </w:t>
      </w:r>
    </w:p>
    <w:p w14:paraId="4114446B" w14:textId="68BAE240" w:rsidR="00EB2A1A" w:rsidRDefault="00EB2A1A" w:rsidP="00EB2A1A">
      <w:pPr>
        <w:pStyle w:val="NO"/>
        <w:rPr>
          <w:lang w:eastAsia="zh-CN"/>
        </w:rPr>
      </w:pPr>
      <w:r>
        <w:rPr>
          <w:lang w:eastAsia="zh-CN"/>
        </w:rPr>
        <w:t>NOTE 6:</w:t>
      </w:r>
      <w:r>
        <w:rPr>
          <w:lang w:eastAsia="zh-CN"/>
        </w:rPr>
        <w:tab/>
      </w:r>
      <w:ins w:id="113" w:author="Ericsson-MH4" w:date="2022-11-30T11:31:00Z">
        <w:r>
          <w:rPr>
            <w:lang w:eastAsia="zh-CN"/>
          </w:rPr>
          <w:t xml:space="preserve">If </w:t>
        </w:r>
      </w:ins>
      <w:del w:id="114" w:author="Ericsson-MH4" w:date="2022-11-30T11:31:00Z">
        <w:r w:rsidDel="00F8654A">
          <w:rPr>
            <w:lang w:eastAsia="zh-CN"/>
          </w:rPr>
          <w:delText>T</w:delText>
        </w:r>
      </w:del>
      <w:ins w:id="115" w:author="Ericsson-MH4" w:date="2022-11-30T11:31:00Z">
        <w:r>
          <w:rPr>
            <w:lang w:eastAsia="zh-CN"/>
          </w:rPr>
          <w:t>t</w:t>
        </w:r>
      </w:ins>
      <w:r>
        <w:rPr>
          <w:lang w:eastAsia="zh-CN"/>
        </w:rPr>
        <w:t xml:space="preserve">he </w:t>
      </w:r>
      <w:del w:id="116" w:author="Ericsson-MH4" w:date="2022-11-30T11:25:00Z">
        <w:r w:rsidDel="00B12190">
          <w:rPr>
            <w:lang w:eastAsia="zh-CN"/>
          </w:rPr>
          <w:delText>(</w:delText>
        </w:r>
      </w:del>
      <w:r>
        <w:rPr>
          <w:lang w:eastAsia="zh-CN"/>
        </w:rPr>
        <w:t>UE</w:t>
      </w:r>
      <w:ins w:id="117" w:author="Ericsson-MH4" w:date="2022-11-30T11:25:00Z">
        <w:r>
          <w:rPr>
            <w:lang w:eastAsia="zh-CN"/>
          </w:rPr>
          <w:t>'s</w:t>
        </w:r>
      </w:ins>
      <w:del w:id="118" w:author="Ericsson-MH4" w:date="2022-11-30T11:25:00Z">
        <w:r w:rsidDel="00B12190">
          <w:rPr>
            <w:lang w:eastAsia="zh-CN"/>
          </w:rPr>
          <w:delText>)</w:delText>
        </w:r>
      </w:del>
      <w:ins w:id="119" w:author="Ericsson-MH4" w:date="2022-11-30T11:25:00Z">
        <w:r>
          <w:rPr>
            <w:lang w:eastAsia="zh-CN"/>
          </w:rPr>
          <w:t>(</w:t>
        </w:r>
      </w:ins>
      <w:ins w:id="120" w:author="CMCC-Yan" w:date="2023-01-16T15:10:00Z">
        <w:r w:rsidR="00D65C95">
          <w:rPr>
            <w:lang w:eastAsia="zh-CN"/>
          </w:rPr>
          <w:t>public</w:t>
        </w:r>
      </w:ins>
      <w:ins w:id="121" w:author="Ericsson-MH4" w:date="2022-11-30T11:25:00Z">
        <w:r>
          <w:rPr>
            <w:lang w:eastAsia="zh-CN"/>
          </w:rPr>
          <w:t>)</w:t>
        </w:r>
      </w:ins>
      <w:r>
        <w:rPr>
          <w:lang w:eastAsia="zh-CN"/>
        </w:rPr>
        <w:t xml:space="preserve"> IPv4 address or </w:t>
      </w:r>
      <w:del w:id="122" w:author="Ericsson-MH4" w:date="2022-11-30T11:25:00Z">
        <w:r w:rsidDel="004F7D6C">
          <w:rPr>
            <w:lang w:eastAsia="zh-CN"/>
          </w:rPr>
          <w:delText>(</w:delText>
        </w:r>
      </w:del>
      <w:r>
        <w:rPr>
          <w:lang w:eastAsia="zh-CN"/>
        </w:rPr>
        <w:t>UE</w:t>
      </w:r>
      <w:ins w:id="123" w:author="Ericsson-MH4" w:date="2022-11-30T11:26:00Z">
        <w:r>
          <w:rPr>
            <w:lang w:eastAsia="zh-CN"/>
          </w:rPr>
          <w:t>'s</w:t>
        </w:r>
      </w:ins>
      <w:del w:id="124" w:author="Ericsson-MH4" w:date="2022-11-30T11:25:00Z">
        <w:r w:rsidDel="004F7D6C">
          <w:rPr>
            <w:lang w:eastAsia="zh-CN"/>
          </w:rPr>
          <w:delText>)</w:delText>
        </w:r>
      </w:del>
      <w:ins w:id="125" w:author="Ericsson-MH4" w:date="2022-11-30T11:26:00Z">
        <w:r>
          <w:rPr>
            <w:lang w:eastAsia="zh-CN"/>
          </w:rPr>
          <w:t>(</w:t>
        </w:r>
      </w:ins>
      <w:ins w:id="126" w:author="CMCC-Yan" w:date="2023-01-16T15:10:00Z">
        <w:r w:rsidR="00D65C95">
          <w:rPr>
            <w:lang w:eastAsia="zh-CN"/>
          </w:rPr>
          <w:t>public</w:t>
        </w:r>
      </w:ins>
      <w:ins w:id="127" w:author="Ericsson-MH4" w:date="2022-11-30T11:26:00Z">
        <w:r>
          <w:rPr>
            <w:lang w:eastAsia="zh-CN"/>
          </w:rPr>
          <w:t>)</w:t>
        </w:r>
      </w:ins>
      <w:r>
        <w:rPr>
          <w:lang w:eastAsia="zh-CN"/>
        </w:rPr>
        <w:t xml:space="preserve"> IPv6 Prefix is provided for UPF discovery</w:t>
      </w:r>
      <w:ins w:id="128" w:author="Ericsson-MH4" w:date="2022-11-30T11:31:00Z">
        <w:r>
          <w:rPr>
            <w:lang w:eastAsia="zh-CN"/>
          </w:rPr>
          <w:t>, then</w:t>
        </w:r>
      </w:ins>
      <w:del w:id="129" w:author="Ericsson-MH4" w:date="2022-11-30T11:31:00Z">
        <w:r w:rsidDel="004A69E6">
          <w:rPr>
            <w:lang w:eastAsia="zh-CN"/>
          </w:rPr>
          <w:delText>: in that case</w:delText>
        </w:r>
      </w:del>
      <w:r>
        <w:rPr>
          <w:lang w:eastAsia="zh-CN"/>
        </w:rPr>
        <w:t xml:space="preserve"> the NRF looks up for a match within one of the Range(s) of </w:t>
      </w:r>
      <w:del w:id="130" w:author="Ericsson-MH4" w:date="2022-11-30T11:26:00Z">
        <w:r w:rsidDel="004F7D6C">
          <w:rPr>
            <w:lang w:eastAsia="zh-CN"/>
          </w:rPr>
          <w:delText>(UE)</w:delText>
        </w:r>
      </w:del>
      <w:ins w:id="131" w:author="Ericsson-MH4" w:date="2022-11-30T11:26:00Z">
        <w:r>
          <w:rPr>
            <w:lang w:eastAsia="zh-CN"/>
          </w:rPr>
          <w:t>(</w:t>
        </w:r>
      </w:ins>
      <w:ins w:id="132" w:author="CMCC-Yan" w:date="2023-01-16T15:10:00Z">
        <w:r w:rsidR="00D65C95">
          <w:rPr>
            <w:lang w:eastAsia="zh-CN"/>
          </w:rPr>
          <w:t>public</w:t>
        </w:r>
      </w:ins>
      <w:ins w:id="133" w:author="Ericsson-MH4" w:date="2022-11-30T11:26:00Z">
        <w:r>
          <w:rPr>
            <w:lang w:eastAsia="zh-CN"/>
          </w:rPr>
          <w:t>)</w:t>
        </w:r>
      </w:ins>
      <w:r>
        <w:rPr>
          <w:lang w:eastAsia="zh-CN"/>
        </w:rPr>
        <w:t xml:space="preserve"> IPv4 addresses or </w:t>
      </w:r>
      <w:del w:id="134" w:author="Ericsson-MH4" w:date="2022-11-30T11:26:00Z">
        <w:r w:rsidDel="0040517D">
          <w:rPr>
            <w:lang w:eastAsia="zh-CN"/>
          </w:rPr>
          <w:delText xml:space="preserve">Range(s) of (UE) </w:delText>
        </w:r>
      </w:del>
      <w:ins w:id="135" w:author="Ericsson-MH4" w:date="2022-11-30T11:27:00Z">
        <w:r>
          <w:rPr>
            <w:lang w:eastAsia="zh-CN"/>
          </w:rPr>
          <w:t>(</w:t>
        </w:r>
      </w:ins>
      <w:ins w:id="136" w:author="CMCC-Yan" w:date="2023-01-16T15:10:00Z">
        <w:r w:rsidR="00D65C95">
          <w:rPr>
            <w:lang w:eastAsia="zh-CN"/>
          </w:rPr>
          <w:t>public</w:t>
        </w:r>
      </w:ins>
      <w:ins w:id="137" w:author="Ericsson-MH4" w:date="2022-11-30T11:27:00Z">
        <w:r>
          <w:rPr>
            <w:lang w:eastAsia="zh-CN"/>
          </w:rPr>
          <w:t xml:space="preserve">) </w:t>
        </w:r>
      </w:ins>
      <w:r>
        <w:rPr>
          <w:lang w:eastAsia="zh-CN"/>
        </w:rPr>
        <w:t xml:space="preserve">IPv6 prefixes provided by UPF </w:t>
      </w:r>
      <w:ins w:id="138" w:author="Ericsson-MH4" w:date="2022-11-30T11:27:00Z">
        <w:r>
          <w:rPr>
            <w:lang w:eastAsia="zh-CN"/>
          </w:rPr>
          <w:t>in the NF profil</w:t>
        </w:r>
      </w:ins>
      <w:ins w:id="139" w:author="Ericsson-MH4" w:date="2022-11-30T11:28:00Z">
        <w:r>
          <w:rPr>
            <w:lang w:eastAsia="zh-CN"/>
          </w:rPr>
          <w:t>e at</w:t>
        </w:r>
      </w:ins>
      <w:r>
        <w:rPr>
          <w:lang w:eastAsia="zh-CN"/>
        </w:rPr>
        <w:t xml:space="preserve"> the invocation of </w:t>
      </w:r>
      <w:proofErr w:type="spellStart"/>
      <w:r>
        <w:rPr>
          <w:lang w:eastAsia="zh-CN"/>
        </w:rPr>
        <w:t>Nnrf_NFManagement_NFRegister</w:t>
      </w:r>
      <w:proofErr w:type="spellEnd"/>
      <w:r>
        <w:rPr>
          <w:lang w:eastAsia="zh-CN"/>
        </w:rPr>
        <w:t xml:space="preserve"> operation. The NRF is not meant to store </w:t>
      </w:r>
      <w:ins w:id="140" w:author="Ericsson-MH4" w:date="2022-11-30T11:28:00Z">
        <w:r>
          <w:rPr>
            <w:lang w:eastAsia="zh-CN"/>
          </w:rPr>
          <w:t xml:space="preserve">the UE's </w:t>
        </w:r>
      </w:ins>
      <w:r>
        <w:rPr>
          <w:lang w:eastAsia="zh-CN"/>
        </w:rPr>
        <w:t>individual (</w:t>
      </w:r>
      <w:ins w:id="141" w:author="CMCC-Yan" w:date="2023-01-16T15:11:00Z">
        <w:r w:rsidR="00D65C95">
          <w:rPr>
            <w:lang w:eastAsia="zh-CN"/>
          </w:rPr>
          <w:t>public</w:t>
        </w:r>
      </w:ins>
      <w:del w:id="142" w:author="Ericsson-MH4" w:date="2022-11-30T11:28:00Z">
        <w:r w:rsidDel="00A46BF8">
          <w:rPr>
            <w:lang w:eastAsia="zh-CN"/>
          </w:rPr>
          <w:delText>UE</w:delText>
        </w:r>
      </w:del>
      <w:r>
        <w:rPr>
          <w:lang w:eastAsia="zh-CN"/>
        </w:rPr>
        <w:t>) IPv4 addresses or (</w:t>
      </w:r>
      <w:ins w:id="143" w:author="CMCC-Yan" w:date="2023-01-16T15:11:00Z">
        <w:r w:rsidR="00D65C95">
          <w:rPr>
            <w:lang w:eastAsia="zh-CN"/>
          </w:rPr>
          <w:t>public</w:t>
        </w:r>
      </w:ins>
      <w:del w:id="144" w:author="Ericsson-MH4" w:date="2022-11-30T11:28:00Z">
        <w:r w:rsidDel="00A46BF8">
          <w:rPr>
            <w:lang w:eastAsia="zh-CN"/>
          </w:rPr>
          <w:delText>UE</w:delText>
        </w:r>
      </w:del>
      <w:r>
        <w:rPr>
          <w:lang w:eastAsia="zh-CN"/>
        </w:rPr>
        <w:t>) IPv6 prefixes.</w:t>
      </w:r>
    </w:p>
    <w:p w14:paraId="2CF2C305" w14:textId="41918CD2" w:rsidR="000F47CD" w:rsidRDefault="000F47CD" w:rsidP="00EB2A1A">
      <w:pPr>
        <w:pStyle w:val="B1"/>
        <w:rPr>
          <w:lang w:eastAsia="zh-CN"/>
        </w:rPr>
      </w:pPr>
      <w:r>
        <w:rPr>
          <w:lang w:eastAsia="zh-CN"/>
        </w:rPr>
        <w:t>NOTE 7:</w:t>
      </w:r>
      <w:r>
        <w:rPr>
          <w:lang w:eastAsia="zh-CN"/>
        </w:rPr>
        <w:tab/>
        <w:t>Discovering UPF at PDU Session Establishment time and creating the N4 association assumes full connectivity between SMF and UPFs.</w:t>
      </w:r>
    </w:p>
    <w:p w14:paraId="78306B8F" w14:textId="77777777" w:rsidR="000F47CD" w:rsidRPr="00140E21" w:rsidRDefault="000F47CD" w:rsidP="000F47CD">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749B377F" w14:textId="77777777" w:rsidR="000F47CD" w:rsidRPr="00140E21" w:rsidRDefault="000F47CD" w:rsidP="000F47CD">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1ACE85E" w14:textId="77777777" w:rsidR="000F47CD" w:rsidRDefault="000F47CD" w:rsidP="000F47CD">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15B20E8" w14:textId="77777777" w:rsidR="000F47CD" w:rsidRDefault="000F47CD" w:rsidP="000F47CD">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000A5E6C" w14:textId="77777777" w:rsidR="000F47CD" w:rsidRDefault="000F47CD" w:rsidP="000F47CD">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28D4FC33" w14:textId="77777777" w:rsidR="000F47CD" w:rsidRPr="00140E21" w:rsidRDefault="000F47CD" w:rsidP="000F47CD">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 The request may include the S-NSSAI(s), Area(s) of Interest of the Trained ML Model required and NF consumer information when the target is an NWDAF containing MTLF. The request includes required FL capability type (</w:t>
      </w:r>
      <w:proofErr w:type="gramStart"/>
      <w:r>
        <w:rPr>
          <w:rFonts w:eastAsia="DengXian"/>
          <w:lang w:eastAsia="zh-CN"/>
        </w:rPr>
        <w:t>i.e.</w:t>
      </w:r>
      <w:proofErr w:type="gramEnd"/>
      <w:r>
        <w:rPr>
          <w:rFonts w:eastAsia="DengXian"/>
          <w:lang w:eastAsia="zh-CN"/>
        </w:rPr>
        <w:t xml:space="preserve"> FL server capability, FL client capability, if available) and Time period of interest when the target is an NWDAF containing MTLF with FL capability.</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0DDBF564" w14:textId="77777777" w:rsidR="000F47CD" w:rsidRDefault="000F47CD" w:rsidP="000F47CD">
      <w:pPr>
        <w:pStyle w:val="NO"/>
      </w:pPr>
      <w:r>
        <w:t>NOTE 8:</w:t>
      </w:r>
      <w:r>
        <w:tab/>
        <w:t>Analytics metadata provisioning capability is only applicable when NF service consumer is NWDAF.</w:t>
      </w:r>
    </w:p>
    <w:p w14:paraId="4A61BBAB" w14:textId="77777777" w:rsidR="000F47CD" w:rsidRDefault="000F47CD" w:rsidP="000F47CD">
      <w:pPr>
        <w:pStyle w:val="NO"/>
      </w:pPr>
      <w:r>
        <w:t>NOTE 9:</w:t>
      </w:r>
      <w:r>
        <w:tab/>
        <w:t>NF consumer information such as vendor ID is defined in stage 3.</w:t>
      </w:r>
    </w:p>
    <w:p w14:paraId="22696DC2" w14:textId="77777777" w:rsidR="000F47CD" w:rsidRPr="00140E21" w:rsidRDefault="000F47CD" w:rsidP="000F47CD">
      <w:pPr>
        <w:pStyle w:val="B1"/>
      </w:pPr>
      <w:r w:rsidRPr="00140E21">
        <w:t>-</w:t>
      </w:r>
      <w:r w:rsidRPr="00140E21">
        <w:tab/>
        <w:t>If the target NF is HSS, the request may include IMPI, and/or IMPU and/or HSS Group ID.</w:t>
      </w:r>
    </w:p>
    <w:p w14:paraId="41A46EC3" w14:textId="77777777" w:rsidR="000F47CD" w:rsidRPr="00140E21" w:rsidRDefault="000F47CD" w:rsidP="000F47C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C3A0D06" w14:textId="77777777" w:rsidR="000F47CD" w:rsidRDefault="000F47CD" w:rsidP="000F47C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A128562" w14:textId="77777777" w:rsidR="000F47CD" w:rsidRDefault="000F47CD" w:rsidP="000F47CD">
      <w:pPr>
        <w:pStyle w:val="NO"/>
      </w:pPr>
      <w:r>
        <w:t>NOTE 10:</w:t>
      </w:r>
      <w:r>
        <w:tab/>
        <w:t>TS 29.510 [37] specifies the mechanism to identify equivalent NF Service Sets.</w:t>
      </w:r>
    </w:p>
    <w:p w14:paraId="7393D126" w14:textId="77777777" w:rsidR="000F47CD" w:rsidRPr="00140E21" w:rsidRDefault="000F47CD" w:rsidP="000F47CD">
      <w:pPr>
        <w:pStyle w:val="B1"/>
      </w:pPr>
      <w:r w:rsidRPr="00140E21">
        <w:lastRenderedPageBreak/>
        <w:t>-</w:t>
      </w:r>
      <w:r w:rsidRPr="00140E21">
        <w:tab/>
        <w:t>If the NF service consumer needs to discover NF service producer instance(s) in the NF Set, the request includes the target NF Set ID of the producer.</w:t>
      </w:r>
    </w:p>
    <w:p w14:paraId="08CB82C3" w14:textId="77777777" w:rsidR="000F47CD" w:rsidRDefault="000F47CD" w:rsidP="000F47CD">
      <w:pPr>
        <w:pStyle w:val="B1"/>
      </w:pPr>
      <w:r w:rsidRPr="00140E21">
        <w:t>-</w:t>
      </w:r>
      <w:r w:rsidRPr="00140E21">
        <w:tab/>
        <w:t>If the target NF is SMF, the request may include</w:t>
      </w:r>
      <w:r>
        <w:t>:</w:t>
      </w:r>
    </w:p>
    <w:p w14:paraId="0264324F" w14:textId="77777777" w:rsidR="000F47CD" w:rsidRPr="00140E21" w:rsidRDefault="000F47CD" w:rsidP="000F47CD">
      <w:pPr>
        <w:pStyle w:val="B2"/>
      </w:pPr>
      <w:r>
        <w:t>-</w:t>
      </w:r>
      <w:r>
        <w:tab/>
      </w:r>
      <w:r w:rsidRPr="00140E21">
        <w:t>the UE location (TAI)</w:t>
      </w:r>
      <w:r>
        <w:t>; or</w:t>
      </w:r>
    </w:p>
    <w:p w14:paraId="58EAAE67" w14:textId="77777777" w:rsidR="000F47CD" w:rsidRPr="00140E21" w:rsidRDefault="000F47CD" w:rsidP="000F47CD">
      <w:pPr>
        <w:pStyle w:val="B2"/>
      </w:pPr>
      <w:r>
        <w:t>-</w:t>
      </w:r>
      <w:r>
        <w:tab/>
        <w:t>TAI list.</w:t>
      </w:r>
    </w:p>
    <w:p w14:paraId="3E319DFB" w14:textId="77777777" w:rsidR="000F47CD" w:rsidRPr="00140E21" w:rsidRDefault="000F47CD" w:rsidP="000F47CD">
      <w:pPr>
        <w:pStyle w:val="B1"/>
      </w:pPr>
      <w:r w:rsidRPr="00140E21">
        <w:t>-</w:t>
      </w:r>
      <w:r w:rsidRPr="00140E21">
        <w:tab/>
        <w:t>If the target NF is P-CSCF, the request may include UE location information, UE IP address/IP prefix, Access Type.</w:t>
      </w:r>
    </w:p>
    <w:p w14:paraId="10867AA2" w14:textId="77777777" w:rsidR="000F47CD" w:rsidRPr="00140E21" w:rsidRDefault="000F47CD" w:rsidP="000F47CD">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121B412B" w14:textId="77777777" w:rsidR="000F47CD" w:rsidRDefault="000F47CD" w:rsidP="000F47CD">
      <w:pPr>
        <w:pStyle w:val="B1"/>
      </w:pPr>
      <w:r>
        <w:t>-</w:t>
      </w:r>
      <w:r>
        <w:tab/>
        <w:t>If the target NF is SMF, the request may include the Control Plane CIoT 5GS Optimisation Indication or User Plane CIoT 5GS Optimisation Indication.</w:t>
      </w:r>
    </w:p>
    <w:p w14:paraId="3A9FB775" w14:textId="77777777" w:rsidR="000F47CD" w:rsidRDefault="000F47CD" w:rsidP="000F47CD">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C4DDD1F" w14:textId="77777777" w:rsidR="000F47CD" w:rsidRDefault="000F47CD" w:rsidP="000F47CD">
      <w:pPr>
        <w:pStyle w:val="B1"/>
      </w:pPr>
      <w:r>
        <w:t>-</w:t>
      </w:r>
      <w:r>
        <w:tab/>
        <w:t>If the target NF is SCP, the request may include information about:</w:t>
      </w:r>
    </w:p>
    <w:p w14:paraId="7228AB07" w14:textId="77777777" w:rsidR="000F47CD" w:rsidRDefault="000F47CD" w:rsidP="000F47CD">
      <w:pPr>
        <w:pStyle w:val="B2"/>
      </w:pPr>
      <w:r>
        <w:t>-</w:t>
      </w:r>
      <w:r>
        <w:tab/>
        <w:t>SCP domain(s).</w:t>
      </w:r>
    </w:p>
    <w:p w14:paraId="1D36114C" w14:textId="77777777" w:rsidR="000F47CD" w:rsidRDefault="000F47CD" w:rsidP="000F47CD">
      <w:pPr>
        <w:pStyle w:val="B2"/>
      </w:pPr>
      <w:r>
        <w:t>-</w:t>
      </w:r>
      <w:r>
        <w:tab/>
        <w:t>Remote PLMN reachable through SCP.</w:t>
      </w:r>
    </w:p>
    <w:p w14:paraId="3E425DDC" w14:textId="77777777" w:rsidR="000F47CD" w:rsidRDefault="000F47CD" w:rsidP="000F47CD">
      <w:pPr>
        <w:pStyle w:val="B2"/>
      </w:pPr>
      <w:r>
        <w:t>-</w:t>
      </w:r>
      <w:r>
        <w:tab/>
        <w:t>Endpoint addresses or Address Domain(s) (</w:t>
      </w:r>
      <w:proofErr w:type="gramStart"/>
      <w:r>
        <w:t>e.g.</w:t>
      </w:r>
      <w:proofErr w:type="gramEnd"/>
      <w:r>
        <w:t xml:space="preserve"> IP Address or FQDN ranges) accessible via the SCP.</w:t>
      </w:r>
    </w:p>
    <w:p w14:paraId="1317A52E" w14:textId="77777777" w:rsidR="000F47CD" w:rsidRDefault="000F47CD" w:rsidP="000F47CD">
      <w:pPr>
        <w:pStyle w:val="B2"/>
      </w:pPr>
      <w:r>
        <w:t>-</w:t>
      </w:r>
      <w:r>
        <w:tab/>
        <w:t>NF sets of NFs served by the SCP.</w:t>
      </w:r>
    </w:p>
    <w:p w14:paraId="0D288A8A" w14:textId="77777777" w:rsidR="000F47CD" w:rsidRDefault="000F47CD" w:rsidP="000F47CD">
      <w:pPr>
        <w:pStyle w:val="B1"/>
      </w:pPr>
      <w:r>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675785C8" w14:textId="77777777" w:rsidR="000F47CD" w:rsidRDefault="000F47CD" w:rsidP="000F47CD">
      <w:pPr>
        <w:pStyle w:val="B1"/>
      </w:pPr>
      <w:r>
        <w:t>-</w:t>
      </w:r>
      <w:r>
        <w:tab/>
        <w:t>If the target NF is 5G DDNMF, the request may include SUPI, IP Address or FQDN of 5G DDNMF.</w:t>
      </w:r>
    </w:p>
    <w:p w14:paraId="23B42598" w14:textId="77777777" w:rsidR="000F47CD" w:rsidRDefault="000F47CD" w:rsidP="000F47CD">
      <w:pPr>
        <w:pStyle w:val="B1"/>
      </w:pPr>
      <w:r>
        <w:t>-</w:t>
      </w:r>
      <w:r>
        <w:tab/>
        <w:t>If the target NF is DCCF, the request may include TAI(s), NF type of the NF data sources, NF Set ID of the NF data sources. Details about DCCF discovery and selection are described in clause 6.3.19 of TS 23.501 [2].</w:t>
      </w:r>
    </w:p>
    <w:p w14:paraId="51130D30" w14:textId="77777777" w:rsidR="000F47CD" w:rsidRDefault="000F47CD" w:rsidP="000F47CD">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62EDC387" w14:textId="77777777" w:rsidR="000F47CD" w:rsidRDefault="000F47CD" w:rsidP="000F47CD">
      <w:pPr>
        <w:pStyle w:val="B1"/>
      </w:pPr>
      <w:r>
        <w:t>-</w:t>
      </w:r>
      <w:r>
        <w:tab/>
        <w:t>If the target NF is AMF, the request may include the support of SNPN Onboarding to indicate whether the target NF instance supports SNPN Onboarding or not.</w:t>
      </w:r>
    </w:p>
    <w:p w14:paraId="5672EAC2" w14:textId="77777777" w:rsidR="000F47CD" w:rsidRDefault="000F47CD" w:rsidP="000F47CD">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11A4F0B7" w14:textId="77777777" w:rsidR="000F47CD" w:rsidRDefault="000F47CD" w:rsidP="000F47CD">
      <w:pPr>
        <w:pStyle w:val="B1"/>
      </w:pPr>
      <w:r>
        <w:t>-</w:t>
      </w:r>
      <w:r>
        <w:tab/>
        <w:t>If the target NF is NEF, the request may include the support of UAS NF functionality.</w:t>
      </w:r>
    </w:p>
    <w:p w14:paraId="7FB366F5" w14:textId="77777777" w:rsidR="000F47CD" w:rsidRDefault="000F47CD" w:rsidP="000F47CD">
      <w:pPr>
        <w:pStyle w:val="B1"/>
      </w:pPr>
      <w:r>
        <w:t>-</w:t>
      </w:r>
      <w:r>
        <w:tab/>
        <w:t>If the target NF is NSSAAF, the request may include SUPI or Internal Group ID.</w:t>
      </w:r>
    </w:p>
    <w:p w14:paraId="2081B3FA" w14:textId="77777777" w:rsidR="000F47CD" w:rsidRPr="00140E21" w:rsidRDefault="000F47CD" w:rsidP="000F47CD">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AE231BF" w14:textId="77777777" w:rsidR="000F47CD" w:rsidRPr="00140E21" w:rsidRDefault="000F47CD" w:rsidP="000F47CD">
      <w:r w:rsidRPr="00140E21">
        <w:rPr>
          <w:lang w:eastAsia="zh-CN"/>
        </w:rPr>
        <w:t>Endpoint Address(es) may be a list of IP addresses or an FQDN for the NF service instance.</w:t>
      </w:r>
    </w:p>
    <w:p w14:paraId="429B4181" w14:textId="77777777" w:rsidR="000F47CD" w:rsidRPr="00140E21" w:rsidRDefault="000F47CD" w:rsidP="000F47CD">
      <w:pPr>
        <w:pStyle w:val="NO"/>
      </w:pPr>
      <w:r>
        <w:t>NOTE 11:</w:t>
      </w:r>
      <w:r>
        <w:tab/>
        <w:t>SCPs does not have any service instances.</w:t>
      </w:r>
    </w:p>
    <w:p w14:paraId="592CD8E3" w14:textId="77777777" w:rsidR="000F47CD" w:rsidRPr="00140E21" w:rsidRDefault="000F47CD" w:rsidP="000F47C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889734E" w14:textId="77777777" w:rsidR="000F47CD" w:rsidRPr="00140E21" w:rsidRDefault="000F47CD" w:rsidP="000F47CD">
      <w:pPr>
        <w:pStyle w:val="B1"/>
        <w:rPr>
          <w:lang w:eastAsia="ko-KR"/>
        </w:rPr>
      </w:pPr>
      <w:r w:rsidRPr="00140E21">
        <w:rPr>
          <w:lang w:eastAsia="ko-KR"/>
        </w:rPr>
        <w:lastRenderedPageBreak/>
        <w:t>-</w:t>
      </w:r>
      <w:r w:rsidRPr="00140E21">
        <w:rPr>
          <w:lang w:eastAsia="ko-KR"/>
        </w:rPr>
        <w:tab/>
        <w:t>NF load information.</w:t>
      </w:r>
    </w:p>
    <w:p w14:paraId="3C192DF6" w14:textId="77777777" w:rsidR="000F47CD" w:rsidRDefault="000F47CD" w:rsidP="000F47CD">
      <w:pPr>
        <w:pStyle w:val="B1"/>
        <w:rPr>
          <w:lang w:eastAsia="ko-KR"/>
        </w:rPr>
      </w:pPr>
      <w:r>
        <w:rPr>
          <w:lang w:eastAsia="ko-KR"/>
        </w:rPr>
        <w:t>-</w:t>
      </w:r>
      <w:r>
        <w:rPr>
          <w:lang w:eastAsia="ko-KR"/>
        </w:rPr>
        <w:tab/>
        <w:t>NF capacity information.</w:t>
      </w:r>
    </w:p>
    <w:p w14:paraId="2D04F9CE" w14:textId="77777777" w:rsidR="000F47CD" w:rsidRDefault="000F47CD" w:rsidP="000F47CD">
      <w:pPr>
        <w:pStyle w:val="B1"/>
        <w:rPr>
          <w:lang w:eastAsia="ko-KR"/>
        </w:rPr>
      </w:pPr>
      <w:r>
        <w:rPr>
          <w:lang w:eastAsia="ko-KR"/>
        </w:rPr>
        <w:t>-</w:t>
      </w:r>
      <w:r>
        <w:rPr>
          <w:lang w:eastAsia="ko-KR"/>
        </w:rPr>
        <w:tab/>
        <w:t>NF priority information.</w:t>
      </w:r>
    </w:p>
    <w:p w14:paraId="32F01998" w14:textId="77777777" w:rsidR="000F47CD" w:rsidRPr="00140E21" w:rsidRDefault="000F47CD" w:rsidP="000F47CD">
      <w:pPr>
        <w:pStyle w:val="B1"/>
        <w:rPr>
          <w:lang w:eastAsia="ko-KR"/>
        </w:rPr>
      </w:pPr>
      <w:r w:rsidRPr="00140E21">
        <w:rPr>
          <w:lang w:eastAsia="ko-KR"/>
        </w:rPr>
        <w:t>-</w:t>
      </w:r>
      <w:r w:rsidRPr="00140E21">
        <w:rPr>
          <w:lang w:eastAsia="ko-KR"/>
        </w:rPr>
        <w:tab/>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012BA2E" w14:textId="77777777" w:rsidR="000F47CD" w:rsidRPr="00140E21" w:rsidRDefault="000F47CD" w:rsidP="000F47C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97D4803" w14:textId="77777777" w:rsidR="000F47CD" w:rsidRPr="00140E21" w:rsidRDefault="000F47CD" w:rsidP="000F47C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64051A3" w14:textId="77777777" w:rsidR="000F47CD" w:rsidRPr="00140E21" w:rsidRDefault="000F47CD" w:rsidP="000F47CD">
      <w:pPr>
        <w:pStyle w:val="B1"/>
        <w:rPr>
          <w:lang w:eastAsia="ko-KR"/>
        </w:rPr>
      </w:pPr>
      <w:r w:rsidRPr="00140E21">
        <w:rPr>
          <w:lang w:eastAsia="ko-KR"/>
        </w:rPr>
        <w:t>-</w:t>
      </w:r>
      <w:r w:rsidRPr="00140E21">
        <w:rPr>
          <w:lang w:eastAsia="ko-KR"/>
        </w:rPr>
        <w:tab/>
        <w:t>If the target NF is HSS, it can include HSS Group ID.</w:t>
      </w:r>
    </w:p>
    <w:p w14:paraId="2C88BD0C" w14:textId="77777777" w:rsidR="000F47CD" w:rsidRPr="00140E21" w:rsidRDefault="000F47CD" w:rsidP="000F47C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4C93F3E" w14:textId="77777777" w:rsidR="000F47CD" w:rsidRPr="00140E21" w:rsidRDefault="000F47CD" w:rsidP="000F47C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78BE4C0" w14:textId="77777777" w:rsidR="000F47CD" w:rsidRPr="00140E21" w:rsidRDefault="000F47CD" w:rsidP="000F47CD">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CD34835" w14:textId="77777777" w:rsidR="000F47CD" w:rsidRPr="00140E21" w:rsidRDefault="000F47CD" w:rsidP="000F47CD">
      <w:pPr>
        <w:pStyle w:val="B1"/>
        <w:rPr>
          <w:lang w:eastAsia="ko-KR"/>
        </w:rPr>
      </w:pPr>
      <w:r w:rsidRPr="00140E21">
        <w:rPr>
          <w:lang w:eastAsia="ko-KR"/>
        </w:rPr>
        <w:t>-</w:t>
      </w:r>
      <w:r w:rsidRPr="00140E21">
        <w:rPr>
          <w:lang w:eastAsia="ko-KR"/>
        </w:rPr>
        <w:tab/>
        <w:t>For the UPF Management: UPF Provisioning Information as defined in clause 4.17.6.</w:t>
      </w:r>
    </w:p>
    <w:p w14:paraId="7085E468" w14:textId="77777777" w:rsidR="000F47CD" w:rsidRPr="00140E21" w:rsidRDefault="000F47CD" w:rsidP="000F47CD">
      <w:pPr>
        <w:pStyle w:val="B1"/>
        <w:rPr>
          <w:lang w:eastAsia="ko-KR"/>
        </w:rPr>
      </w:pPr>
      <w:r w:rsidRPr="00140E21">
        <w:rPr>
          <w:lang w:eastAsia="ko-KR"/>
        </w:rPr>
        <w:t>-</w:t>
      </w:r>
      <w:r w:rsidRPr="00140E21">
        <w:rPr>
          <w:lang w:eastAsia="ko-KR"/>
        </w:rPr>
        <w:tab/>
        <w:t>S-NSSAI(s) and the associated NSI ID(s) (if available).</w:t>
      </w:r>
    </w:p>
    <w:p w14:paraId="5B984ABD" w14:textId="77777777" w:rsidR="000F47CD" w:rsidRPr="00140E21" w:rsidRDefault="000F47CD" w:rsidP="000F47CD">
      <w:pPr>
        <w:pStyle w:val="B1"/>
        <w:rPr>
          <w:lang w:eastAsia="ko-KR"/>
        </w:rPr>
      </w:pPr>
      <w:r w:rsidRPr="00140E21">
        <w:rPr>
          <w:lang w:eastAsia="ko-KR"/>
        </w:rPr>
        <w:t>-</w:t>
      </w:r>
      <w:r w:rsidRPr="00140E21">
        <w:rPr>
          <w:lang w:eastAsia="ko-KR"/>
        </w:rPr>
        <w:tab/>
        <w:t xml:space="preserve">Information about the location of the target NF (operator specific information, </w:t>
      </w:r>
      <w:proofErr w:type="gramStart"/>
      <w:r w:rsidRPr="00140E21">
        <w:rPr>
          <w:lang w:eastAsia="ko-KR"/>
        </w:rPr>
        <w:t>e.g.</w:t>
      </w:r>
      <w:proofErr w:type="gramEnd"/>
      <w:r w:rsidRPr="00140E21">
        <w:rPr>
          <w:lang w:eastAsia="ko-KR"/>
        </w:rPr>
        <w:t xml:space="preserve"> geographical location, data centre).</w:t>
      </w:r>
    </w:p>
    <w:p w14:paraId="7C78104B" w14:textId="77777777" w:rsidR="000F47CD" w:rsidRPr="00140E21" w:rsidRDefault="000F47CD" w:rsidP="000F47CD">
      <w:pPr>
        <w:pStyle w:val="B1"/>
        <w:rPr>
          <w:lang w:eastAsia="ko-KR"/>
        </w:rPr>
      </w:pPr>
      <w:r w:rsidRPr="00140E21">
        <w:rPr>
          <w:lang w:eastAsia="ko-KR"/>
        </w:rPr>
        <w:t>-</w:t>
      </w:r>
      <w:r w:rsidRPr="00140E21">
        <w:rPr>
          <w:lang w:eastAsia="ko-KR"/>
        </w:rPr>
        <w:tab/>
        <w:t>TAI(s).</w:t>
      </w:r>
    </w:p>
    <w:p w14:paraId="25161312" w14:textId="77777777" w:rsidR="000F47CD" w:rsidRPr="00140E21" w:rsidRDefault="000F47CD" w:rsidP="000F47CD">
      <w:pPr>
        <w:pStyle w:val="B1"/>
        <w:rPr>
          <w:lang w:eastAsia="ko-KR"/>
        </w:rPr>
      </w:pPr>
      <w:r w:rsidRPr="00140E21">
        <w:rPr>
          <w:lang w:eastAsia="ko-KR"/>
        </w:rPr>
        <w:t>-</w:t>
      </w:r>
      <w:r w:rsidRPr="00140E21">
        <w:rPr>
          <w:lang w:eastAsia="ko-KR"/>
        </w:rPr>
        <w:tab/>
        <w:t>PLMN ID.</w:t>
      </w:r>
    </w:p>
    <w:p w14:paraId="5AE65CE6" w14:textId="77777777" w:rsidR="000F47CD" w:rsidRPr="00140E21" w:rsidRDefault="000F47CD" w:rsidP="000F47C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286C8B5" w14:textId="77777777" w:rsidR="000F47CD" w:rsidRDefault="000F47CD" w:rsidP="000F47C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7CEA9D6" w14:textId="77777777" w:rsidR="000F47CD" w:rsidRPr="00140E21" w:rsidRDefault="000F47CD" w:rsidP="000F47C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E5647AA" w14:textId="77777777" w:rsidR="000F47CD" w:rsidRDefault="000F47CD" w:rsidP="000F47C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F082530" w14:textId="77777777" w:rsidR="000F47CD" w:rsidRDefault="000F47CD" w:rsidP="000F47C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68799F2" w14:textId="77777777" w:rsidR="000F47CD" w:rsidRPr="00140E21" w:rsidRDefault="000F47CD" w:rsidP="000F47CD">
      <w:pPr>
        <w:pStyle w:val="B1"/>
        <w:rPr>
          <w:lang w:eastAsia="ko-KR"/>
        </w:rPr>
      </w:pPr>
      <w:r w:rsidRPr="00140E21">
        <w:rPr>
          <w:lang w:eastAsia="ko-KR"/>
        </w:rPr>
        <w:t>-</w:t>
      </w:r>
      <w:r w:rsidRPr="00140E21">
        <w:rPr>
          <w:lang w:eastAsia="ko-KR"/>
        </w:rPr>
        <w:tab/>
        <w:t>NF Set ID.</w:t>
      </w:r>
    </w:p>
    <w:p w14:paraId="4B29CE54" w14:textId="77777777" w:rsidR="000F47CD" w:rsidRPr="00140E21" w:rsidRDefault="000F47CD" w:rsidP="000F47CD">
      <w:pPr>
        <w:pStyle w:val="B1"/>
        <w:rPr>
          <w:lang w:eastAsia="ko-KR"/>
        </w:rPr>
      </w:pPr>
      <w:r w:rsidRPr="00140E21">
        <w:rPr>
          <w:lang w:eastAsia="ko-KR"/>
        </w:rPr>
        <w:t>-</w:t>
      </w:r>
      <w:r w:rsidRPr="00140E21">
        <w:rPr>
          <w:lang w:eastAsia="ko-KR"/>
        </w:rPr>
        <w:tab/>
        <w:t>NF Service Set ID.</w:t>
      </w:r>
    </w:p>
    <w:p w14:paraId="1DDD3845" w14:textId="77777777" w:rsidR="000F47CD" w:rsidRPr="00140E21" w:rsidRDefault="000F47CD" w:rsidP="000F47CD">
      <w:pPr>
        <w:pStyle w:val="B1"/>
        <w:rPr>
          <w:lang w:eastAsia="ko-KR"/>
        </w:rPr>
      </w:pPr>
      <w:r w:rsidRPr="00140E21">
        <w:rPr>
          <w:lang w:eastAsia="ko-KR"/>
        </w:rPr>
        <w:t>-</w:t>
      </w:r>
      <w:r w:rsidRPr="00140E21">
        <w:rPr>
          <w:lang w:eastAsia="ko-KR"/>
        </w:rPr>
        <w:tab/>
        <w:t>If the target NF is SMF, it may include the SMF(s) Service Area.</w:t>
      </w:r>
    </w:p>
    <w:p w14:paraId="4AC47B0B" w14:textId="77777777" w:rsidR="000F47CD" w:rsidRPr="00140E21" w:rsidRDefault="000F47CD" w:rsidP="000F47CD">
      <w:pPr>
        <w:pStyle w:val="NO"/>
      </w:pPr>
      <w:r w:rsidRPr="00140E21">
        <w:t>NOTE </w:t>
      </w:r>
      <w:r>
        <w:t>14</w:t>
      </w:r>
      <w:r w:rsidRPr="00140E21">
        <w:t>:</w:t>
      </w:r>
      <w:r w:rsidRPr="00140E21">
        <w:tab/>
        <w:t>If no SMF Service Area is provided, the AMF assumes that a SMF can serve the whole PLMN.</w:t>
      </w:r>
    </w:p>
    <w:p w14:paraId="6EB135E0" w14:textId="77777777" w:rsidR="000F47CD" w:rsidRPr="00140E21" w:rsidRDefault="000F47CD" w:rsidP="000F47CD">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1F6CCD42" w14:textId="77777777" w:rsidR="000F47CD" w:rsidRPr="00140E21" w:rsidRDefault="000F47CD" w:rsidP="000F47CD">
      <w:pPr>
        <w:pStyle w:val="B1"/>
        <w:rPr>
          <w:lang w:eastAsia="ko-KR"/>
        </w:rPr>
      </w:pPr>
      <w:r w:rsidRPr="00140E21">
        <w:rPr>
          <w:lang w:eastAsia="ko-KR"/>
        </w:rPr>
        <w:lastRenderedPageBreak/>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2C0B329F" w14:textId="77777777" w:rsidR="000F47CD" w:rsidRDefault="000F47CD" w:rsidP="000F47CD">
      <w:pPr>
        <w:pStyle w:val="B1"/>
        <w:rPr>
          <w:lang w:eastAsia="ko-KR"/>
        </w:rPr>
      </w:pPr>
      <w:r>
        <w:rPr>
          <w:lang w:eastAsia="ko-KR"/>
        </w:rPr>
        <w:t>-</w:t>
      </w:r>
      <w:r>
        <w:rPr>
          <w:lang w:eastAsia="ko-KR"/>
        </w:rPr>
        <w:tab/>
        <w:t>SCP domain the NF belongs to.</w:t>
      </w:r>
    </w:p>
    <w:p w14:paraId="44A1C8D7" w14:textId="77777777" w:rsidR="000F47CD" w:rsidRDefault="000F47CD" w:rsidP="000F47CD">
      <w:pPr>
        <w:pStyle w:val="NO"/>
      </w:pPr>
      <w:r>
        <w:t>NOTE 15:</w:t>
      </w:r>
      <w:r>
        <w:tab/>
        <w:t>Only one SCP domain is registered in NF profile for an NF.</w:t>
      </w:r>
    </w:p>
    <w:p w14:paraId="0DA2BA19" w14:textId="77777777" w:rsidR="000F47CD" w:rsidRDefault="000F47CD" w:rsidP="000F47CD">
      <w:pPr>
        <w:pStyle w:val="B1"/>
        <w:rPr>
          <w:lang w:eastAsia="ko-KR"/>
        </w:rPr>
      </w:pPr>
      <w:r>
        <w:rPr>
          <w:lang w:eastAsia="ko-KR"/>
        </w:rPr>
        <w:t>-</w:t>
      </w:r>
      <w:r>
        <w:rPr>
          <w:lang w:eastAsia="ko-KR"/>
        </w:rPr>
        <w:tab/>
        <w:t>If the target is SCP:</w:t>
      </w:r>
    </w:p>
    <w:p w14:paraId="36CA0A54" w14:textId="77777777" w:rsidR="000F47CD" w:rsidRDefault="000F47CD" w:rsidP="000F47CD">
      <w:pPr>
        <w:pStyle w:val="B2"/>
      </w:pPr>
      <w:r>
        <w:t>-</w:t>
      </w:r>
      <w:r>
        <w:tab/>
        <w:t>SCP domain(s).</w:t>
      </w:r>
    </w:p>
    <w:p w14:paraId="7FFB09A9" w14:textId="77777777" w:rsidR="000F47CD" w:rsidRDefault="000F47CD" w:rsidP="000F47CD">
      <w:pPr>
        <w:pStyle w:val="B2"/>
      </w:pPr>
      <w:r>
        <w:t>-</w:t>
      </w:r>
      <w:r>
        <w:tab/>
        <w:t>Remote PLMNs reachable through SCP.</w:t>
      </w:r>
    </w:p>
    <w:p w14:paraId="5CAE8DBB" w14:textId="77777777" w:rsidR="000F47CD" w:rsidRDefault="000F47CD" w:rsidP="000F47CD">
      <w:pPr>
        <w:pStyle w:val="B2"/>
      </w:pPr>
      <w:r>
        <w:t>-</w:t>
      </w:r>
      <w:r>
        <w:tab/>
        <w:t>Endpoint addresses or Address Domain(s) (</w:t>
      </w:r>
      <w:proofErr w:type="gramStart"/>
      <w:r>
        <w:t>e.g.</w:t>
      </w:r>
      <w:proofErr w:type="gramEnd"/>
      <w:r>
        <w:t xml:space="preserve"> IP Address or FQDN ranges) accessible via the SCP.</w:t>
      </w:r>
    </w:p>
    <w:p w14:paraId="2F802A28" w14:textId="77777777" w:rsidR="000F47CD" w:rsidRDefault="000F47CD" w:rsidP="000F47CD">
      <w:pPr>
        <w:pStyle w:val="B2"/>
      </w:pPr>
      <w:r>
        <w:t>-</w:t>
      </w:r>
      <w:r>
        <w:tab/>
        <w:t>NF sets of NFs served by the SCP.</w:t>
      </w:r>
    </w:p>
    <w:p w14:paraId="62DE1799" w14:textId="77777777" w:rsidR="000F47CD" w:rsidRDefault="000F47CD" w:rsidP="000F47CD">
      <w:pPr>
        <w:pStyle w:val="B1"/>
        <w:rPr>
          <w:lang w:eastAsia="ko-KR"/>
        </w:rPr>
      </w:pPr>
      <w:r>
        <w:rPr>
          <w:lang w:eastAsia="ko-KR"/>
        </w:rPr>
        <w:t>-</w:t>
      </w:r>
      <w:r>
        <w:rPr>
          <w:lang w:eastAsia="ko-KR"/>
        </w:rPr>
        <w:tab/>
        <w:t>If the target NF is 5G DDNMF, it may include IP Address or FQDN of 5G DDNMF.</w:t>
      </w:r>
    </w:p>
    <w:p w14:paraId="7D3C24F7" w14:textId="77777777" w:rsidR="000F47CD" w:rsidRDefault="000F47CD" w:rsidP="000F47CD">
      <w:pPr>
        <w:pStyle w:val="B1"/>
      </w:pPr>
      <w:r>
        <w:t>-</w:t>
      </w:r>
      <w:r>
        <w:tab/>
        <w:t>If the target NF is MB-SMF, it may include the MBS Session ID(s), Area Session ID(s), corresponding MBS service area(s) as described in TS 23.247 [78].</w:t>
      </w:r>
    </w:p>
    <w:p w14:paraId="07631683" w14:textId="77777777" w:rsidR="000F47CD" w:rsidRDefault="000F47CD" w:rsidP="000F47C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F635FF3" w14:textId="77777777" w:rsidR="000F47CD" w:rsidRPr="00140E21" w:rsidRDefault="000F47CD" w:rsidP="000F47CD">
      <w:pPr>
        <w:rPr>
          <w:b/>
        </w:rPr>
      </w:pPr>
      <w:r w:rsidRPr="00140E21">
        <w:t>See clause 4.17.4 and 4.17.5 for details on the usage of this service operation.</w:t>
      </w:r>
    </w:p>
    <w:p w14:paraId="7B1E8D9B" w14:textId="77777777" w:rsidR="002154AB" w:rsidRDefault="002154AB" w:rsidP="00054388">
      <w:pPr>
        <w:pStyle w:val="Heading5"/>
        <w:ind w:left="0" w:firstLine="0"/>
        <w:rPr>
          <w:lang w:eastAsia="zh-CN"/>
        </w:rPr>
      </w:pPr>
    </w:p>
    <w:bookmarkEnd w:id="96"/>
    <w:bookmarkEnd w:id="97"/>
    <w:bookmarkEnd w:id="98"/>
    <w:bookmarkEnd w:id="99"/>
    <w:p w14:paraId="418AAA08" w14:textId="7FA9DACE" w:rsidR="0028166A" w:rsidRPr="00AD0E45" w:rsidRDefault="0028166A" w:rsidP="006D47CC">
      <w:pPr>
        <w:rPr>
          <w:noProof/>
        </w:rPr>
      </w:pPr>
    </w:p>
    <w:p w14:paraId="323C123D" w14:textId="17B74DC2" w:rsidR="0028166A" w:rsidRDefault="0028166A">
      <w:pPr>
        <w:rPr>
          <w:noProof/>
        </w:rPr>
      </w:pPr>
    </w:p>
    <w:p w14:paraId="54AB7376" w14:textId="4B5AFD9D" w:rsidR="00460BE3" w:rsidRPr="00460BE3" w:rsidRDefault="00460BE3" w:rsidP="00460BE3">
      <w:pPr>
        <w:pStyle w:val="Heading3"/>
        <w:jc w:val="center"/>
        <w:rPr>
          <w:rFonts w:ascii="Courier New" w:eastAsia="SimSun" w:hAnsi="Courier New" w:cs="Courier New"/>
          <w:b/>
          <w:bCs/>
          <w:color w:val="FF0000"/>
        </w:rPr>
      </w:pPr>
      <w:bookmarkStart w:id="145" w:name="_Toc114668921"/>
      <w:r w:rsidRPr="00460BE3">
        <w:rPr>
          <w:rFonts w:ascii="Courier New" w:eastAsia="SimSun" w:hAnsi="Courier New" w:cs="Courier New"/>
          <w:b/>
          <w:bCs/>
          <w:color w:val="FF0000"/>
        </w:rPr>
        <w:t xml:space="preserve">******************* Change </w:t>
      </w:r>
      <w:r w:rsidR="00843E61">
        <w:rPr>
          <w:rFonts w:ascii="Courier New" w:eastAsia="SimSun" w:hAnsi="Courier New" w:cs="Courier New"/>
          <w:b/>
          <w:bCs/>
          <w:color w:val="FF0000"/>
        </w:rPr>
        <w:t>4</w:t>
      </w:r>
      <w:r w:rsidRPr="00460BE3">
        <w:rPr>
          <w:rFonts w:ascii="Courier New" w:eastAsia="SimSun" w:hAnsi="Courier New" w:cs="Courier New"/>
          <w:b/>
          <w:bCs/>
          <w:color w:val="FF0000"/>
        </w:rPr>
        <w:t xml:space="preserve"> *****************</w:t>
      </w:r>
    </w:p>
    <w:bookmarkEnd w:id="145"/>
    <w:p w14:paraId="1F992CC2" w14:textId="77777777" w:rsidR="00475F39" w:rsidRDefault="00475F39" w:rsidP="00475F39">
      <w:pPr>
        <w:pStyle w:val="FP"/>
      </w:pPr>
    </w:p>
    <w:p w14:paraId="6D35F10B" w14:textId="77777777" w:rsidR="00BE3F5F" w:rsidRDefault="00BE3F5F" w:rsidP="00BE3F5F">
      <w:pPr>
        <w:pStyle w:val="Heading4"/>
      </w:pPr>
      <w:bookmarkStart w:id="146" w:name="_Toc122444211"/>
      <w:r>
        <w:t>5.2.26.1</w:t>
      </w:r>
      <w:r>
        <w:tab/>
        <w:t>General</w:t>
      </w:r>
      <w:bookmarkEnd w:id="146"/>
    </w:p>
    <w:p w14:paraId="496D2EED" w14:textId="77777777" w:rsidR="00BE3F5F" w:rsidRDefault="00BE3F5F" w:rsidP="00BE3F5F">
      <w:r>
        <w:t>The following table shows the UPF Services and UPF Service Operations.</w:t>
      </w:r>
    </w:p>
    <w:p w14:paraId="7CAE24B8" w14:textId="77777777" w:rsidR="00BE3F5F" w:rsidRDefault="00BE3F5F" w:rsidP="00BE3F5F">
      <w:pPr>
        <w:pStyle w:val="TH"/>
      </w:pPr>
      <w:r>
        <w:t>Table 5.2.26.1-1: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2683"/>
        <w:gridCol w:w="2121"/>
        <w:gridCol w:w="1703"/>
      </w:tblGrid>
      <w:tr w:rsidR="00BE3F5F" w:rsidRPr="00140E21" w14:paraId="7E5BD5A3" w14:textId="77777777" w:rsidTr="00BE3F5F">
        <w:tc>
          <w:tcPr>
            <w:tcW w:w="2872" w:type="dxa"/>
            <w:tcBorders>
              <w:bottom w:val="single" w:sz="4" w:space="0" w:color="auto"/>
            </w:tcBorders>
          </w:tcPr>
          <w:p w14:paraId="3FC392E4" w14:textId="77777777" w:rsidR="00BE3F5F" w:rsidRPr="00140E21" w:rsidRDefault="00BE3F5F" w:rsidP="009D42C4">
            <w:pPr>
              <w:pStyle w:val="TAH"/>
            </w:pPr>
            <w:r w:rsidRPr="00140E21">
              <w:t>Service Name</w:t>
            </w:r>
          </w:p>
        </w:tc>
        <w:tc>
          <w:tcPr>
            <w:tcW w:w="2683" w:type="dxa"/>
            <w:tcBorders>
              <w:bottom w:val="single" w:sz="4" w:space="0" w:color="auto"/>
            </w:tcBorders>
          </w:tcPr>
          <w:p w14:paraId="4CE70BF8" w14:textId="77777777" w:rsidR="00BE3F5F" w:rsidRPr="00140E21" w:rsidRDefault="00BE3F5F" w:rsidP="009D42C4">
            <w:pPr>
              <w:pStyle w:val="TAH"/>
            </w:pPr>
            <w:r w:rsidRPr="00140E21">
              <w:t>Service Operations</w:t>
            </w:r>
          </w:p>
        </w:tc>
        <w:tc>
          <w:tcPr>
            <w:tcW w:w="2121" w:type="dxa"/>
            <w:tcBorders>
              <w:bottom w:val="single" w:sz="4" w:space="0" w:color="auto"/>
            </w:tcBorders>
          </w:tcPr>
          <w:p w14:paraId="56C30C73" w14:textId="77777777" w:rsidR="00BE3F5F" w:rsidRPr="00140E21" w:rsidRDefault="00BE3F5F" w:rsidP="009D42C4">
            <w:pPr>
              <w:pStyle w:val="TAH"/>
            </w:pPr>
            <w:r w:rsidRPr="00140E21">
              <w:t>Operation Semantics</w:t>
            </w:r>
          </w:p>
        </w:tc>
        <w:tc>
          <w:tcPr>
            <w:tcW w:w="1703" w:type="dxa"/>
            <w:tcBorders>
              <w:bottom w:val="single" w:sz="4" w:space="0" w:color="auto"/>
            </w:tcBorders>
          </w:tcPr>
          <w:p w14:paraId="13C16C13" w14:textId="77777777" w:rsidR="00BE3F5F" w:rsidRPr="00140E21" w:rsidRDefault="00BE3F5F" w:rsidP="009D42C4">
            <w:pPr>
              <w:pStyle w:val="TAH"/>
            </w:pPr>
            <w:r w:rsidRPr="00140E21">
              <w:t>Example Consumer(s)</w:t>
            </w:r>
          </w:p>
        </w:tc>
      </w:tr>
      <w:tr w:rsidR="00BE3F5F" w:rsidRPr="00140E21" w14:paraId="24700544" w14:textId="77777777" w:rsidTr="00BE3F5F">
        <w:tc>
          <w:tcPr>
            <w:tcW w:w="2872" w:type="dxa"/>
            <w:tcBorders>
              <w:top w:val="single" w:sz="4" w:space="0" w:color="auto"/>
              <w:bottom w:val="nil"/>
            </w:tcBorders>
            <w:shd w:val="clear" w:color="auto" w:fill="auto"/>
          </w:tcPr>
          <w:p w14:paraId="241FCC05" w14:textId="77777777" w:rsidR="00BE3F5F" w:rsidRPr="00140E21" w:rsidRDefault="00BE3F5F" w:rsidP="009D42C4">
            <w:pPr>
              <w:pStyle w:val="TAL"/>
            </w:pPr>
            <w:proofErr w:type="spellStart"/>
            <w:r>
              <w:t>Nupf_EventExposure</w:t>
            </w:r>
            <w:proofErr w:type="spellEnd"/>
          </w:p>
        </w:tc>
        <w:tc>
          <w:tcPr>
            <w:tcW w:w="2683" w:type="dxa"/>
            <w:tcBorders>
              <w:top w:val="single" w:sz="4" w:space="0" w:color="auto"/>
              <w:bottom w:val="single" w:sz="4" w:space="0" w:color="auto"/>
            </w:tcBorders>
          </w:tcPr>
          <w:p w14:paraId="72E2B4C1" w14:textId="77777777" w:rsidR="00BE3F5F" w:rsidRDefault="00BE3F5F" w:rsidP="009D42C4">
            <w:pPr>
              <w:pStyle w:val="TAL"/>
            </w:pPr>
            <w:r>
              <w:t>Notify</w:t>
            </w:r>
          </w:p>
        </w:tc>
        <w:tc>
          <w:tcPr>
            <w:tcW w:w="2121" w:type="dxa"/>
            <w:tcBorders>
              <w:top w:val="single" w:sz="4" w:space="0" w:color="auto"/>
              <w:bottom w:val="single" w:sz="4" w:space="0" w:color="auto"/>
            </w:tcBorders>
          </w:tcPr>
          <w:p w14:paraId="7E3D4140" w14:textId="77777777" w:rsidR="00BE3F5F" w:rsidDel="00D86C9A" w:rsidRDefault="00BE3F5F" w:rsidP="009D42C4">
            <w:pPr>
              <w:pStyle w:val="TAL"/>
            </w:pPr>
            <w:r>
              <w:t>Subscribe/Notify</w:t>
            </w:r>
          </w:p>
        </w:tc>
        <w:tc>
          <w:tcPr>
            <w:tcW w:w="1703" w:type="dxa"/>
            <w:tcBorders>
              <w:top w:val="single" w:sz="4" w:space="0" w:color="auto"/>
              <w:bottom w:val="single" w:sz="4" w:space="0" w:color="auto"/>
            </w:tcBorders>
          </w:tcPr>
          <w:p w14:paraId="0EFD3F3F" w14:textId="77777777" w:rsidR="00BE3F5F" w:rsidRDefault="00BE3F5F" w:rsidP="009D42C4">
            <w:pPr>
              <w:pStyle w:val="TAL"/>
            </w:pPr>
            <w:r>
              <w:t>NEF, AF, NWDAF, TSNAF/TSCTSF</w:t>
            </w:r>
          </w:p>
        </w:tc>
      </w:tr>
      <w:tr w:rsidR="00BE3F5F" w:rsidRPr="00140E21" w14:paraId="7FC82A9C" w14:textId="77777777" w:rsidTr="00BE3F5F">
        <w:tc>
          <w:tcPr>
            <w:tcW w:w="2872" w:type="dxa"/>
            <w:tcBorders>
              <w:top w:val="nil"/>
              <w:bottom w:val="nil"/>
            </w:tcBorders>
            <w:shd w:val="clear" w:color="auto" w:fill="auto"/>
          </w:tcPr>
          <w:p w14:paraId="7886D013" w14:textId="77777777" w:rsidR="00BE3F5F" w:rsidRDefault="00BE3F5F" w:rsidP="009D42C4">
            <w:pPr>
              <w:pStyle w:val="TAL"/>
            </w:pPr>
          </w:p>
        </w:tc>
        <w:tc>
          <w:tcPr>
            <w:tcW w:w="2683" w:type="dxa"/>
            <w:tcBorders>
              <w:top w:val="single" w:sz="4" w:space="0" w:color="auto"/>
              <w:bottom w:val="single" w:sz="4" w:space="0" w:color="auto"/>
            </w:tcBorders>
          </w:tcPr>
          <w:p w14:paraId="66E968F4" w14:textId="77777777" w:rsidR="00BE3F5F" w:rsidRDefault="00BE3F5F" w:rsidP="009D42C4">
            <w:pPr>
              <w:pStyle w:val="TAL"/>
            </w:pPr>
            <w:r>
              <w:t>Subscribe</w:t>
            </w:r>
          </w:p>
        </w:tc>
        <w:tc>
          <w:tcPr>
            <w:tcW w:w="2121" w:type="dxa"/>
            <w:tcBorders>
              <w:top w:val="single" w:sz="4" w:space="0" w:color="auto"/>
              <w:bottom w:val="single" w:sz="4" w:space="0" w:color="auto"/>
            </w:tcBorders>
          </w:tcPr>
          <w:p w14:paraId="236C42D1" w14:textId="77777777" w:rsidR="00BE3F5F" w:rsidRDefault="00BE3F5F" w:rsidP="009D42C4">
            <w:pPr>
              <w:pStyle w:val="TAL"/>
            </w:pPr>
            <w:r>
              <w:t>Subscribe/Notify</w:t>
            </w:r>
          </w:p>
        </w:tc>
        <w:tc>
          <w:tcPr>
            <w:tcW w:w="1703" w:type="dxa"/>
            <w:tcBorders>
              <w:top w:val="single" w:sz="4" w:space="0" w:color="auto"/>
              <w:bottom w:val="single" w:sz="4" w:space="0" w:color="auto"/>
            </w:tcBorders>
          </w:tcPr>
          <w:p w14:paraId="0B4C0E2A" w14:textId="1CBF4EDB" w:rsidR="00BE3F5F" w:rsidRDefault="00BE3F5F" w:rsidP="009D42C4">
            <w:pPr>
              <w:pStyle w:val="TAL"/>
            </w:pPr>
            <w:r>
              <w:t>NWDAF</w:t>
            </w:r>
            <w:ins w:id="147" w:author="Ericsson-MH4" w:date="2023-01-02T10:08:00Z">
              <w:r>
                <w:t>,</w:t>
              </w:r>
            </w:ins>
            <w:r>
              <w:t xml:space="preserve"> SMF</w:t>
            </w:r>
          </w:p>
        </w:tc>
      </w:tr>
      <w:tr w:rsidR="00BE3F5F" w:rsidRPr="00140E21" w14:paraId="07D62824" w14:textId="77777777" w:rsidTr="00FF1568">
        <w:tc>
          <w:tcPr>
            <w:tcW w:w="2872" w:type="dxa"/>
            <w:tcBorders>
              <w:top w:val="nil"/>
              <w:bottom w:val="single" w:sz="4" w:space="0" w:color="auto"/>
            </w:tcBorders>
            <w:shd w:val="clear" w:color="auto" w:fill="auto"/>
          </w:tcPr>
          <w:p w14:paraId="3D179C35" w14:textId="77777777" w:rsidR="00BE3F5F" w:rsidRDefault="00BE3F5F" w:rsidP="009D42C4">
            <w:pPr>
              <w:pStyle w:val="TAL"/>
            </w:pPr>
          </w:p>
        </w:tc>
        <w:tc>
          <w:tcPr>
            <w:tcW w:w="2683" w:type="dxa"/>
            <w:tcBorders>
              <w:top w:val="single" w:sz="4" w:space="0" w:color="auto"/>
              <w:bottom w:val="single" w:sz="4" w:space="0" w:color="auto"/>
            </w:tcBorders>
          </w:tcPr>
          <w:p w14:paraId="4DD068B5" w14:textId="77777777" w:rsidR="00BE3F5F" w:rsidRDefault="00BE3F5F" w:rsidP="009D42C4">
            <w:pPr>
              <w:pStyle w:val="TAL"/>
            </w:pPr>
            <w:r>
              <w:t>Unsubscribe</w:t>
            </w:r>
          </w:p>
        </w:tc>
        <w:tc>
          <w:tcPr>
            <w:tcW w:w="2121" w:type="dxa"/>
            <w:tcBorders>
              <w:top w:val="single" w:sz="4" w:space="0" w:color="auto"/>
              <w:bottom w:val="single" w:sz="4" w:space="0" w:color="auto"/>
            </w:tcBorders>
          </w:tcPr>
          <w:p w14:paraId="4F4DBE38" w14:textId="77777777" w:rsidR="00BE3F5F" w:rsidRDefault="00BE3F5F" w:rsidP="009D42C4">
            <w:pPr>
              <w:pStyle w:val="TAL"/>
            </w:pPr>
            <w:r>
              <w:t>Subscribe/Notify</w:t>
            </w:r>
          </w:p>
        </w:tc>
        <w:tc>
          <w:tcPr>
            <w:tcW w:w="1703" w:type="dxa"/>
            <w:tcBorders>
              <w:top w:val="single" w:sz="4" w:space="0" w:color="auto"/>
              <w:bottom w:val="single" w:sz="4" w:space="0" w:color="auto"/>
            </w:tcBorders>
          </w:tcPr>
          <w:p w14:paraId="74875BB5" w14:textId="2FCAE0F5" w:rsidR="00BE3F5F" w:rsidRDefault="00BE3F5F" w:rsidP="009D42C4">
            <w:pPr>
              <w:pStyle w:val="TAL"/>
            </w:pPr>
            <w:r>
              <w:t>NWDAF</w:t>
            </w:r>
            <w:ins w:id="148" w:author="Ericsson-MH4" w:date="2023-01-02T10:08:00Z">
              <w:r>
                <w:t>,</w:t>
              </w:r>
            </w:ins>
            <w:r>
              <w:t xml:space="preserve"> SMF</w:t>
            </w:r>
          </w:p>
        </w:tc>
      </w:tr>
      <w:tr w:rsidR="00BE3F5F" w:rsidRPr="00140E21" w14:paraId="1D07DE69" w14:textId="77777777" w:rsidTr="00FF1568">
        <w:trPr>
          <w:ins w:id="149" w:author="Ericsson-MH4" w:date="2023-01-02T10:08:00Z"/>
        </w:trPr>
        <w:tc>
          <w:tcPr>
            <w:tcW w:w="2872" w:type="dxa"/>
            <w:tcBorders>
              <w:top w:val="single" w:sz="4" w:space="0" w:color="auto"/>
            </w:tcBorders>
            <w:shd w:val="clear" w:color="auto" w:fill="auto"/>
          </w:tcPr>
          <w:p w14:paraId="021B75AC" w14:textId="21901644" w:rsidR="00BE3F5F" w:rsidRDefault="00BE3F5F" w:rsidP="00BE3F5F">
            <w:pPr>
              <w:pStyle w:val="TAL"/>
              <w:rPr>
                <w:ins w:id="150" w:author="Ericsson-MH4" w:date="2023-01-02T10:08:00Z"/>
              </w:rPr>
            </w:pPr>
            <w:proofErr w:type="spellStart"/>
            <w:ins w:id="151" w:author="Ericsson-MH4" w:date="2023-01-02T10:09:00Z">
              <w:r>
                <w:rPr>
                  <w:lang w:eastAsia="zh-CN"/>
                </w:rPr>
                <w:t>Nupf_Get</w:t>
              </w:r>
            </w:ins>
            <w:ins w:id="152" w:author="CMCC-Yan" w:date="2023-01-16T15:12:00Z">
              <w:r w:rsidR="00BD76E8">
                <w:rPr>
                  <w:lang w:eastAsia="zh-CN"/>
                </w:rPr>
                <w:t>Private</w:t>
              </w:r>
            </w:ins>
            <w:ins w:id="153" w:author="Ericsson-MH4" w:date="2023-01-02T10:09:00Z">
              <w:r>
                <w:rPr>
                  <w:lang w:eastAsia="zh-CN"/>
                </w:rPr>
                <w:t>UEIP</w:t>
              </w:r>
            </w:ins>
            <w:ins w:id="154" w:author="Ericsson-MH4" w:date="2023-01-04T09:54:00Z">
              <w:r w:rsidR="007D43DE">
                <w:rPr>
                  <w:lang w:eastAsia="zh-CN"/>
                </w:rPr>
                <w:t>addr</w:t>
              </w:r>
            </w:ins>
            <w:proofErr w:type="spellEnd"/>
          </w:p>
        </w:tc>
        <w:tc>
          <w:tcPr>
            <w:tcW w:w="2683" w:type="dxa"/>
            <w:tcBorders>
              <w:top w:val="single" w:sz="4" w:space="0" w:color="auto"/>
            </w:tcBorders>
          </w:tcPr>
          <w:p w14:paraId="727DF676" w14:textId="0B3A3CDD" w:rsidR="00BE3F5F" w:rsidRDefault="00BE3F5F" w:rsidP="00BE3F5F">
            <w:pPr>
              <w:pStyle w:val="TAL"/>
              <w:rPr>
                <w:ins w:id="155" w:author="Ericsson-MH4" w:date="2023-01-02T10:08:00Z"/>
              </w:rPr>
            </w:pPr>
            <w:ins w:id="156" w:author="Ericsson-MH4" w:date="2023-01-02T10:09:00Z">
              <w:r>
                <w:rPr>
                  <w:rFonts w:eastAsia="SimSun"/>
                  <w:lang w:eastAsia="zh-CN"/>
                </w:rPr>
                <w:t>Get</w:t>
              </w:r>
            </w:ins>
          </w:p>
        </w:tc>
        <w:tc>
          <w:tcPr>
            <w:tcW w:w="2121" w:type="dxa"/>
            <w:tcBorders>
              <w:top w:val="single" w:sz="4" w:space="0" w:color="auto"/>
            </w:tcBorders>
          </w:tcPr>
          <w:p w14:paraId="656508CD" w14:textId="543D91B2" w:rsidR="00BE3F5F" w:rsidRDefault="00BE3F5F" w:rsidP="00BE3F5F">
            <w:pPr>
              <w:pStyle w:val="TAL"/>
              <w:rPr>
                <w:ins w:id="157" w:author="Ericsson-MH4" w:date="2023-01-02T10:08:00Z"/>
              </w:rPr>
            </w:pPr>
            <w:ins w:id="158" w:author="Ericsson-MH4" w:date="2023-01-02T10:09:00Z">
              <w:r>
                <w:rPr>
                  <w:rFonts w:eastAsia="SimSun"/>
                  <w:lang w:eastAsia="zh-CN"/>
                </w:rPr>
                <w:t>Request/Response</w:t>
              </w:r>
            </w:ins>
          </w:p>
        </w:tc>
        <w:tc>
          <w:tcPr>
            <w:tcW w:w="1703" w:type="dxa"/>
            <w:tcBorders>
              <w:top w:val="single" w:sz="4" w:space="0" w:color="auto"/>
            </w:tcBorders>
          </w:tcPr>
          <w:p w14:paraId="700F7BA8" w14:textId="590B4855" w:rsidR="00BE3F5F" w:rsidRDefault="00BE3F5F" w:rsidP="00BE3F5F">
            <w:pPr>
              <w:pStyle w:val="TAL"/>
              <w:rPr>
                <w:ins w:id="159" w:author="Ericsson-MH4" w:date="2023-01-02T10:08:00Z"/>
              </w:rPr>
            </w:pPr>
            <w:ins w:id="160" w:author="Ericsson-MH4" w:date="2023-01-02T10:09:00Z">
              <w:r>
                <w:rPr>
                  <w:rFonts w:eastAsia="SimSun"/>
                  <w:lang w:eastAsia="zh-CN"/>
                </w:rPr>
                <w:t>NEF</w:t>
              </w:r>
            </w:ins>
          </w:p>
        </w:tc>
      </w:tr>
    </w:tbl>
    <w:p w14:paraId="1053DEC6" w14:textId="77777777" w:rsidR="0028166A" w:rsidRDefault="0028166A">
      <w:pPr>
        <w:rPr>
          <w:noProof/>
        </w:rPr>
      </w:pPr>
    </w:p>
    <w:p w14:paraId="7287D2CB" w14:textId="00E75E15" w:rsidR="00460BE3" w:rsidRPr="00460BE3" w:rsidRDefault="00460BE3" w:rsidP="00460BE3">
      <w:pPr>
        <w:pStyle w:val="Heading3"/>
        <w:jc w:val="center"/>
        <w:rPr>
          <w:rFonts w:ascii="Courier New" w:eastAsia="SimSun" w:hAnsi="Courier New" w:cs="Courier New"/>
          <w:b/>
          <w:bCs/>
          <w:color w:val="FF0000"/>
        </w:rPr>
      </w:pPr>
      <w:bookmarkStart w:id="161" w:name="_Hlk116471954"/>
      <w:bookmarkStart w:id="162" w:name="_Toc114668923"/>
      <w:r w:rsidRPr="00460BE3">
        <w:rPr>
          <w:rFonts w:ascii="Courier New" w:eastAsia="SimSun" w:hAnsi="Courier New" w:cs="Courier New"/>
          <w:b/>
          <w:bCs/>
          <w:color w:val="FF0000"/>
        </w:rPr>
        <w:t xml:space="preserve">******************* Change </w:t>
      </w:r>
      <w:r w:rsidR="00843E61">
        <w:rPr>
          <w:rFonts w:ascii="Courier New" w:eastAsia="SimSun" w:hAnsi="Courier New" w:cs="Courier New"/>
          <w:b/>
          <w:bCs/>
          <w:color w:val="FF0000"/>
        </w:rPr>
        <w:t>5</w:t>
      </w:r>
      <w:r w:rsidRPr="00460BE3">
        <w:rPr>
          <w:rFonts w:ascii="Courier New" w:eastAsia="SimSun" w:hAnsi="Courier New" w:cs="Courier New"/>
          <w:b/>
          <w:bCs/>
          <w:color w:val="FF0000"/>
        </w:rPr>
        <w:t xml:space="preserve"> *****************</w:t>
      </w:r>
    </w:p>
    <w:p w14:paraId="5570F7E4" w14:textId="69D470CF" w:rsidR="00012699" w:rsidRDefault="00012699" w:rsidP="00012699">
      <w:pPr>
        <w:pStyle w:val="Heading4"/>
        <w:rPr>
          <w:ins w:id="163" w:author="Ericsson-MH4" w:date="2022-12-02T14:11:00Z"/>
        </w:rPr>
      </w:pPr>
      <w:bookmarkStart w:id="164" w:name="_Toc20204696"/>
      <w:bookmarkStart w:id="165" w:name="_Toc27895410"/>
      <w:bookmarkStart w:id="166" w:name="_Toc36192513"/>
      <w:bookmarkStart w:id="167" w:name="_Toc45193615"/>
      <w:bookmarkStart w:id="168" w:name="_Toc47593247"/>
      <w:bookmarkStart w:id="169" w:name="_Toc51835334"/>
      <w:bookmarkStart w:id="170" w:name="_Toc114668836"/>
      <w:bookmarkEnd w:id="161"/>
      <w:bookmarkEnd w:id="162"/>
      <w:ins w:id="171" w:author="Ericsson-MH4" w:date="2022-12-02T14:08:00Z">
        <w:r w:rsidRPr="00140E21">
          <w:t>5.2.</w:t>
        </w:r>
      </w:ins>
      <w:ins w:id="172" w:author="Ericsson-MH4" w:date="2022-12-02T14:09:00Z">
        <w:r>
          <w:t>26</w:t>
        </w:r>
      </w:ins>
      <w:ins w:id="173" w:author="Ericsson-MH4" w:date="2022-12-02T14:08:00Z">
        <w:r w:rsidRPr="00140E21">
          <w:t>.</w:t>
        </w:r>
      </w:ins>
      <w:ins w:id="174" w:author="Ericsson-MH4" w:date="2022-12-02T14:10:00Z">
        <w:r w:rsidR="00A37CE1">
          <w:t>3</w:t>
        </w:r>
      </w:ins>
      <w:ins w:id="175" w:author="Ericsson-MH4" w:date="2022-12-02T14:08:00Z">
        <w:r w:rsidRPr="00140E21">
          <w:tab/>
        </w:r>
      </w:ins>
      <w:proofErr w:type="spellStart"/>
      <w:ins w:id="176" w:author="Ericsson-MH4" w:date="2022-12-02T14:11:00Z">
        <w:r w:rsidR="005556A4">
          <w:rPr>
            <w:lang w:eastAsia="zh-CN"/>
          </w:rPr>
          <w:t>Nupf_Get</w:t>
        </w:r>
      </w:ins>
      <w:ins w:id="177" w:author="CMCC-Yan" w:date="2023-01-16T15:13:00Z">
        <w:r w:rsidR="00BD76E8">
          <w:rPr>
            <w:lang w:eastAsia="zh-CN"/>
          </w:rPr>
          <w:t>Private</w:t>
        </w:r>
      </w:ins>
      <w:ins w:id="178" w:author="Ericsson-MH4" w:date="2022-12-02T14:11:00Z">
        <w:r w:rsidR="005556A4">
          <w:rPr>
            <w:lang w:eastAsia="zh-CN"/>
          </w:rPr>
          <w:t>UEIP</w:t>
        </w:r>
      </w:ins>
      <w:ins w:id="179" w:author="Ericsson-MH4" w:date="2022-12-02T14:29:00Z">
        <w:r w:rsidR="006836FC">
          <w:rPr>
            <w:lang w:eastAsia="zh-CN"/>
          </w:rPr>
          <w:t>addr</w:t>
        </w:r>
      </w:ins>
      <w:proofErr w:type="spellEnd"/>
      <w:ins w:id="180" w:author="Ericsson-MH4" w:date="2022-12-02T14:08:00Z">
        <w:r w:rsidRPr="00140E21">
          <w:t xml:space="preserve"> service</w:t>
        </w:r>
      </w:ins>
      <w:bookmarkEnd w:id="164"/>
      <w:bookmarkEnd w:id="165"/>
      <w:bookmarkEnd w:id="166"/>
      <w:bookmarkEnd w:id="167"/>
      <w:bookmarkEnd w:id="168"/>
      <w:bookmarkEnd w:id="169"/>
      <w:bookmarkEnd w:id="170"/>
    </w:p>
    <w:p w14:paraId="69E2CE80" w14:textId="15E1AF52" w:rsidR="00012699" w:rsidRDefault="00012699" w:rsidP="00012699">
      <w:pPr>
        <w:pStyle w:val="Heading5"/>
        <w:rPr>
          <w:ins w:id="181" w:author="Ericsson-MH4" w:date="2022-12-02T14:13:00Z"/>
          <w:lang w:eastAsia="zh-CN"/>
        </w:rPr>
      </w:pPr>
      <w:bookmarkStart w:id="182" w:name="_Toc20204697"/>
      <w:bookmarkStart w:id="183" w:name="_Toc27895411"/>
      <w:bookmarkStart w:id="184" w:name="_Toc36192514"/>
      <w:bookmarkStart w:id="185" w:name="_Toc45193616"/>
      <w:bookmarkStart w:id="186" w:name="_Toc47593248"/>
      <w:bookmarkStart w:id="187" w:name="_Toc51835335"/>
      <w:bookmarkStart w:id="188" w:name="_Toc114668837"/>
      <w:ins w:id="189" w:author="Ericsson-MH4" w:date="2022-12-02T14:08:00Z">
        <w:r w:rsidRPr="00140E21">
          <w:rPr>
            <w:lang w:eastAsia="zh-CN"/>
          </w:rPr>
          <w:t>5.2.</w:t>
        </w:r>
      </w:ins>
      <w:ins w:id="190" w:author="Ericsson-MH4" w:date="2022-12-02T14:09:00Z">
        <w:r w:rsidR="008D1E92">
          <w:rPr>
            <w:lang w:eastAsia="zh-CN"/>
          </w:rPr>
          <w:t>26</w:t>
        </w:r>
      </w:ins>
      <w:ins w:id="191" w:author="Ericsson-MH4" w:date="2022-12-02T14:08:00Z">
        <w:r w:rsidRPr="00140E21">
          <w:rPr>
            <w:lang w:eastAsia="zh-CN"/>
          </w:rPr>
          <w:t>.</w:t>
        </w:r>
      </w:ins>
      <w:ins w:id="192" w:author="Ericsson-MH4" w:date="2022-12-02T14:29:00Z">
        <w:r w:rsidR="001C05BA">
          <w:rPr>
            <w:lang w:eastAsia="zh-CN"/>
          </w:rPr>
          <w:t>3</w:t>
        </w:r>
      </w:ins>
      <w:ins w:id="193" w:author="Ericsson-MH4" w:date="2022-12-02T14:08:00Z">
        <w:r w:rsidRPr="00140E21">
          <w:rPr>
            <w:lang w:eastAsia="zh-CN"/>
          </w:rPr>
          <w:t>.1</w:t>
        </w:r>
        <w:r w:rsidRPr="00140E21">
          <w:rPr>
            <w:lang w:eastAsia="zh-CN"/>
          </w:rPr>
          <w:tab/>
          <w:t>General</w:t>
        </w:r>
      </w:ins>
      <w:bookmarkEnd w:id="182"/>
      <w:bookmarkEnd w:id="183"/>
      <w:bookmarkEnd w:id="184"/>
      <w:bookmarkEnd w:id="185"/>
      <w:bookmarkEnd w:id="186"/>
      <w:bookmarkEnd w:id="187"/>
      <w:bookmarkEnd w:id="188"/>
    </w:p>
    <w:p w14:paraId="015C6C93" w14:textId="2866A497" w:rsidR="00F92A9F" w:rsidRPr="00F92A9F" w:rsidRDefault="00F92A9F" w:rsidP="008C536C">
      <w:pPr>
        <w:rPr>
          <w:ins w:id="194" w:author="Ericsson-MH4" w:date="2022-12-02T14:08:00Z"/>
          <w:lang w:eastAsia="zh-CN"/>
        </w:rPr>
      </w:pPr>
      <w:ins w:id="195" w:author="Ericsson-MH4" w:date="2022-12-02T14:13:00Z">
        <w:r>
          <w:t xml:space="preserve">This service provides the </w:t>
        </w:r>
      </w:ins>
      <w:ins w:id="196" w:author="CMCC-Yan" w:date="2023-01-16T15:16:00Z">
        <w:r w:rsidR="00605E09">
          <w:t>UE IP address translation information (</w:t>
        </w:r>
      </w:ins>
      <w:ins w:id="197" w:author="Ericsson-MH4" w:date="2022-12-02T14:13:00Z">
        <w:r>
          <w:t xml:space="preserve">UE </w:t>
        </w:r>
      </w:ins>
      <w:ins w:id="198" w:author="CMCC-Yan" w:date="2023-01-16T15:13:00Z">
        <w:r w:rsidR="00BD76E8">
          <w:t xml:space="preserve">private </w:t>
        </w:r>
      </w:ins>
      <w:ins w:id="199" w:author="Ericsson-MH4" w:date="2022-12-02T14:13:00Z">
        <w:r>
          <w:t xml:space="preserve">IP address and </w:t>
        </w:r>
      </w:ins>
      <w:ins w:id="200" w:author="Ericsson-MH4" w:date="2022-12-02T14:14:00Z">
        <w:r>
          <w:t>IP doma</w:t>
        </w:r>
      </w:ins>
      <w:ins w:id="201" w:author="Ericsson-MH4" w:date="2022-12-02T14:15:00Z">
        <w:r>
          <w:t>in</w:t>
        </w:r>
      </w:ins>
      <w:ins w:id="202" w:author="CMCC-Yan" w:date="2023-01-16T15:16:00Z">
        <w:r w:rsidR="00605E09">
          <w:t>).</w:t>
        </w:r>
      </w:ins>
    </w:p>
    <w:p w14:paraId="3D18FB30" w14:textId="5BF0465C" w:rsidR="00012699" w:rsidRPr="00140E21" w:rsidRDefault="00012699" w:rsidP="00012699">
      <w:pPr>
        <w:pStyle w:val="Heading5"/>
        <w:rPr>
          <w:ins w:id="203" w:author="Ericsson-MH4" w:date="2022-12-02T14:08:00Z"/>
          <w:lang w:eastAsia="zh-CN"/>
        </w:rPr>
      </w:pPr>
      <w:bookmarkStart w:id="204" w:name="_Toc20204698"/>
      <w:bookmarkStart w:id="205" w:name="_Toc27895412"/>
      <w:bookmarkStart w:id="206" w:name="_Toc36192515"/>
      <w:bookmarkStart w:id="207" w:name="_Toc45193617"/>
      <w:bookmarkStart w:id="208" w:name="_Toc47593249"/>
      <w:bookmarkStart w:id="209" w:name="_Toc51835336"/>
      <w:bookmarkStart w:id="210" w:name="_Toc114668838"/>
      <w:ins w:id="211" w:author="Ericsson-MH4" w:date="2022-12-02T14:08:00Z">
        <w:r w:rsidRPr="00140E21">
          <w:rPr>
            <w:lang w:eastAsia="zh-CN"/>
          </w:rPr>
          <w:t>5.2.</w:t>
        </w:r>
      </w:ins>
      <w:ins w:id="212" w:author="Ericsson-MH4" w:date="2023-01-03T14:54:00Z">
        <w:r w:rsidR="00E12579">
          <w:rPr>
            <w:lang w:eastAsia="zh-CN"/>
          </w:rPr>
          <w:t>26</w:t>
        </w:r>
      </w:ins>
      <w:ins w:id="213" w:author="Ericsson-MH4" w:date="2022-12-02T14:08:00Z">
        <w:r w:rsidRPr="00140E21">
          <w:rPr>
            <w:lang w:eastAsia="zh-CN"/>
          </w:rPr>
          <w:t>.</w:t>
        </w:r>
      </w:ins>
      <w:ins w:id="214" w:author="Ericsson-MH4" w:date="2022-12-02T14:29:00Z">
        <w:r w:rsidR="001C05BA">
          <w:rPr>
            <w:lang w:eastAsia="zh-CN"/>
          </w:rPr>
          <w:t>3</w:t>
        </w:r>
      </w:ins>
      <w:ins w:id="215" w:author="Ericsson-MH4" w:date="2022-12-02T14:08:00Z">
        <w:r w:rsidRPr="00140E21">
          <w:rPr>
            <w:lang w:eastAsia="zh-CN"/>
          </w:rPr>
          <w:t>.2</w:t>
        </w:r>
        <w:r w:rsidRPr="00140E21">
          <w:rPr>
            <w:lang w:eastAsia="zh-CN"/>
          </w:rPr>
          <w:tab/>
        </w:r>
        <w:proofErr w:type="spellStart"/>
        <w:r w:rsidRPr="00140E21">
          <w:rPr>
            <w:lang w:eastAsia="zh-CN"/>
          </w:rPr>
          <w:t>Nu</w:t>
        </w:r>
      </w:ins>
      <w:ins w:id="216" w:author="Ericsson-MH4" w:date="2022-12-02T14:11:00Z">
        <w:r w:rsidR="005556A4">
          <w:rPr>
            <w:lang w:eastAsia="zh-CN"/>
          </w:rPr>
          <w:t>p</w:t>
        </w:r>
      </w:ins>
      <w:ins w:id="217" w:author="Ericsson-MH4" w:date="2022-12-02T14:08:00Z">
        <w:r w:rsidRPr="00140E21">
          <w:rPr>
            <w:lang w:eastAsia="zh-CN"/>
          </w:rPr>
          <w:t>f_</w:t>
        </w:r>
      </w:ins>
      <w:ins w:id="218" w:author="Ericsson-MH4" w:date="2022-12-02T14:13:00Z">
        <w:r w:rsidR="00F92A9F">
          <w:rPr>
            <w:lang w:eastAsia="zh-CN"/>
          </w:rPr>
          <w:t>Get</w:t>
        </w:r>
      </w:ins>
      <w:ins w:id="219" w:author="CMCC-Yan" w:date="2023-01-16T15:13:00Z">
        <w:r w:rsidR="00BD76E8">
          <w:rPr>
            <w:lang w:eastAsia="zh-CN"/>
          </w:rPr>
          <w:t>Private</w:t>
        </w:r>
      </w:ins>
      <w:ins w:id="220" w:author="Ericsson-MH4" w:date="2022-12-02T14:13:00Z">
        <w:r w:rsidR="00F92A9F">
          <w:rPr>
            <w:lang w:eastAsia="zh-CN"/>
          </w:rPr>
          <w:t>UEIP</w:t>
        </w:r>
      </w:ins>
      <w:ins w:id="221" w:author="Ericsson-MH4" w:date="2022-12-02T14:30:00Z">
        <w:r w:rsidR="00C92389">
          <w:rPr>
            <w:lang w:eastAsia="zh-CN"/>
          </w:rPr>
          <w:t>addr</w:t>
        </w:r>
      </w:ins>
      <w:ins w:id="222" w:author="Ericsson-MH4" w:date="2022-12-02T14:14:00Z">
        <w:r w:rsidR="00F92A9F">
          <w:rPr>
            <w:lang w:eastAsia="zh-CN"/>
          </w:rPr>
          <w:t>_Get</w:t>
        </w:r>
      </w:ins>
      <w:proofErr w:type="spellEnd"/>
      <w:ins w:id="223" w:author="Ericsson-MH4" w:date="2022-12-02T14:08:00Z">
        <w:r w:rsidRPr="00140E21">
          <w:rPr>
            <w:lang w:eastAsia="zh-CN"/>
          </w:rPr>
          <w:t xml:space="preserve"> service operation</w:t>
        </w:r>
        <w:bookmarkEnd w:id="204"/>
        <w:bookmarkEnd w:id="205"/>
        <w:bookmarkEnd w:id="206"/>
        <w:bookmarkEnd w:id="207"/>
        <w:bookmarkEnd w:id="208"/>
        <w:bookmarkEnd w:id="209"/>
        <w:bookmarkEnd w:id="210"/>
      </w:ins>
    </w:p>
    <w:p w14:paraId="02692F7E" w14:textId="6E497811" w:rsidR="00012699" w:rsidRPr="00140E21" w:rsidRDefault="00012699" w:rsidP="00012699">
      <w:pPr>
        <w:rPr>
          <w:ins w:id="224" w:author="Ericsson-MH4" w:date="2022-12-02T14:08:00Z"/>
          <w:b/>
          <w:lang w:eastAsia="zh-CN"/>
        </w:rPr>
      </w:pPr>
      <w:ins w:id="225" w:author="Ericsson-MH4" w:date="2022-12-02T14:08:00Z">
        <w:r w:rsidRPr="00140E21">
          <w:rPr>
            <w:b/>
            <w:lang w:eastAsia="zh-CN"/>
          </w:rPr>
          <w:t xml:space="preserve">Service operation name: </w:t>
        </w:r>
      </w:ins>
      <w:proofErr w:type="spellStart"/>
      <w:ins w:id="226" w:author="Ericsson-MH4" w:date="2022-12-02T14:14:00Z">
        <w:r w:rsidR="00F92A9F" w:rsidRPr="00140E21">
          <w:rPr>
            <w:lang w:eastAsia="zh-CN"/>
          </w:rPr>
          <w:t>Nu</w:t>
        </w:r>
        <w:r w:rsidR="00F92A9F">
          <w:rPr>
            <w:lang w:eastAsia="zh-CN"/>
          </w:rPr>
          <w:t>p</w:t>
        </w:r>
        <w:r w:rsidR="00F92A9F" w:rsidRPr="00140E21">
          <w:rPr>
            <w:lang w:eastAsia="zh-CN"/>
          </w:rPr>
          <w:t>f_</w:t>
        </w:r>
        <w:r w:rsidR="00F92A9F">
          <w:rPr>
            <w:lang w:eastAsia="zh-CN"/>
          </w:rPr>
          <w:t>Get</w:t>
        </w:r>
      </w:ins>
      <w:ins w:id="227" w:author="CMCC-Yan" w:date="2023-01-16T15:13:00Z">
        <w:r w:rsidR="00BD76E8">
          <w:rPr>
            <w:lang w:eastAsia="zh-CN"/>
          </w:rPr>
          <w:t>Private</w:t>
        </w:r>
      </w:ins>
      <w:ins w:id="228" w:author="Ericsson-MH4" w:date="2022-12-02T14:14:00Z">
        <w:r w:rsidR="00F92A9F">
          <w:rPr>
            <w:lang w:eastAsia="zh-CN"/>
          </w:rPr>
          <w:t>UEIP</w:t>
        </w:r>
      </w:ins>
      <w:ins w:id="229" w:author="Ericsson-MH4" w:date="2022-12-02T14:30:00Z">
        <w:r w:rsidR="00C92389">
          <w:rPr>
            <w:lang w:eastAsia="zh-CN"/>
          </w:rPr>
          <w:t>addr</w:t>
        </w:r>
      </w:ins>
      <w:ins w:id="230" w:author="Ericsson-MH4" w:date="2022-12-02T14:14:00Z">
        <w:r w:rsidR="00F92A9F">
          <w:rPr>
            <w:lang w:eastAsia="zh-CN"/>
          </w:rPr>
          <w:t>_Get</w:t>
        </w:r>
      </w:ins>
      <w:proofErr w:type="spellEnd"/>
      <w:ins w:id="231" w:author="Ericsson-MH4" w:date="2022-12-02T14:08:00Z">
        <w:r w:rsidRPr="00140E21">
          <w:rPr>
            <w:lang w:eastAsia="zh-CN"/>
          </w:rPr>
          <w:t>.</w:t>
        </w:r>
      </w:ins>
    </w:p>
    <w:p w14:paraId="184F9A17" w14:textId="46A9EF97" w:rsidR="00012699" w:rsidRPr="00140E21" w:rsidRDefault="00012699" w:rsidP="00012699">
      <w:pPr>
        <w:rPr>
          <w:ins w:id="232" w:author="Ericsson-MH4" w:date="2022-12-02T14:08:00Z"/>
        </w:rPr>
      </w:pPr>
      <w:ins w:id="233" w:author="Ericsson-MH4" w:date="2022-12-02T14:08:00Z">
        <w:r w:rsidRPr="00140E21">
          <w:rPr>
            <w:b/>
          </w:rPr>
          <w:t xml:space="preserve">Description: </w:t>
        </w:r>
        <w:r w:rsidRPr="00140E21">
          <w:t xml:space="preserve">NF service consumer </w:t>
        </w:r>
      </w:ins>
      <w:ins w:id="234" w:author="Ericsson-MH4" w:date="2022-12-02T14:14:00Z">
        <w:r w:rsidR="00F92A9F">
          <w:t xml:space="preserve">gets the UE </w:t>
        </w:r>
      </w:ins>
      <w:ins w:id="235" w:author="CMCC-Yan" w:date="2023-01-16T15:13:00Z">
        <w:r w:rsidR="00BD76E8">
          <w:t xml:space="preserve">private </w:t>
        </w:r>
      </w:ins>
      <w:ins w:id="236" w:author="Ericsson-MH4" w:date="2022-12-02T14:14:00Z">
        <w:r w:rsidR="00F92A9F">
          <w:t>IP address and IP domain</w:t>
        </w:r>
      </w:ins>
      <w:ins w:id="237" w:author="Ericsson-MH4" w:date="2022-12-02T14:08:00Z">
        <w:r w:rsidRPr="00140E21">
          <w:t>.</w:t>
        </w:r>
      </w:ins>
    </w:p>
    <w:p w14:paraId="40D7295E" w14:textId="47E948A0" w:rsidR="00012699" w:rsidRPr="00140E21" w:rsidRDefault="00012699" w:rsidP="00012699">
      <w:pPr>
        <w:rPr>
          <w:ins w:id="238" w:author="Ericsson-MH4" w:date="2022-12-02T14:08:00Z"/>
        </w:rPr>
      </w:pPr>
      <w:ins w:id="239" w:author="Ericsson-MH4" w:date="2022-12-02T14:08:00Z">
        <w:r w:rsidRPr="00140E21">
          <w:rPr>
            <w:b/>
          </w:rPr>
          <w:lastRenderedPageBreak/>
          <w:t>Inputs, Required:</w:t>
        </w:r>
        <w:r w:rsidRPr="00140E21">
          <w:t xml:space="preserve"> </w:t>
        </w:r>
      </w:ins>
      <w:ins w:id="240" w:author="CMCC-Yan" w:date="2023-01-16T15:14:00Z">
        <w:r w:rsidR="00BD76E8">
          <w:t>Public</w:t>
        </w:r>
      </w:ins>
      <w:ins w:id="241" w:author="Ericsson-MH4" w:date="2022-12-02T14:15:00Z">
        <w:r w:rsidR="00E96AC1">
          <w:t xml:space="preserve"> IP address and port</w:t>
        </w:r>
      </w:ins>
      <w:ins w:id="242" w:author="Ericsson-MH4" w:date="2022-12-02T14:16:00Z">
        <w:r w:rsidR="00C41433">
          <w:t>.</w:t>
        </w:r>
      </w:ins>
    </w:p>
    <w:p w14:paraId="195AD0CB" w14:textId="0FC78E04" w:rsidR="00012699" w:rsidRPr="00140E21" w:rsidRDefault="00774536" w:rsidP="00012699">
      <w:pPr>
        <w:rPr>
          <w:ins w:id="243" w:author="Ericsson-MH4" w:date="2022-12-02T14:08:00Z"/>
        </w:rPr>
      </w:pPr>
      <w:ins w:id="244" w:author="Ericsson-MH4" w:date="2022-12-02T14:17:00Z">
        <w:r>
          <w:rPr>
            <w:lang w:eastAsia="zh-CN"/>
          </w:rPr>
          <w:t xml:space="preserve">The </w:t>
        </w:r>
      </w:ins>
      <w:ins w:id="245" w:author="CMCC-Yan" w:date="2023-01-16T15:14:00Z">
        <w:r w:rsidR="00BD76E8">
          <w:rPr>
            <w:lang w:eastAsia="zh-CN"/>
          </w:rPr>
          <w:t>Public</w:t>
        </w:r>
      </w:ins>
      <w:ins w:id="246" w:author="Ericsson-MH4" w:date="2022-12-02T14:17:00Z">
        <w:r>
          <w:rPr>
            <w:lang w:eastAsia="zh-CN"/>
          </w:rPr>
          <w:t xml:space="preserve"> IP address and port </w:t>
        </w:r>
      </w:ins>
      <w:ins w:id="247" w:author="Ericsson-MH4" w:date="2022-12-02T14:08:00Z">
        <w:r w:rsidR="00012699" w:rsidRPr="00140E21">
          <w:rPr>
            <w:lang w:eastAsia="zh-CN"/>
          </w:rPr>
          <w:t xml:space="preserve">uniquely identifies </w:t>
        </w:r>
      </w:ins>
      <w:ins w:id="248" w:author="Ericsson-MH4" w:date="2022-12-02T14:17:00Z">
        <w:r>
          <w:rPr>
            <w:lang w:eastAsia="zh-CN"/>
          </w:rPr>
          <w:t>the UE IP address behind a NAT</w:t>
        </w:r>
      </w:ins>
    </w:p>
    <w:p w14:paraId="4C08C6D3" w14:textId="477052AD" w:rsidR="00012699" w:rsidRPr="00140E21" w:rsidRDefault="00012699" w:rsidP="00012699">
      <w:pPr>
        <w:rPr>
          <w:ins w:id="249" w:author="Ericsson-MH4" w:date="2022-12-02T14:08:00Z"/>
        </w:rPr>
      </w:pPr>
      <w:ins w:id="250" w:author="Ericsson-MH4" w:date="2022-12-02T14:08:00Z">
        <w:r w:rsidRPr="00140E21">
          <w:rPr>
            <w:b/>
          </w:rPr>
          <w:t>Inputs, Optional:</w:t>
        </w:r>
        <w:r w:rsidRPr="00FC6A67">
          <w:t xml:space="preserve"> </w:t>
        </w:r>
      </w:ins>
      <w:ins w:id="251" w:author="Ericsson-MH6" w:date="2023-03-07T12:24:00Z">
        <w:r w:rsidR="00F26587" w:rsidRPr="0071612F">
          <w:rPr>
            <w:highlight w:val="green"/>
          </w:rPr>
          <w:t>IP domain, DNN, S-NSSAI</w:t>
        </w:r>
      </w:ins>
      <w:ins w:id="252" w:author="Ericsson-MH4" w:date="2022-12-02T14:08:00Z">
        <w:r w:rsidRPr="00140E21">
          <w:t>.</w:t>
        </w:r>
      </w:ins>
    </w:p>
    <w:p w14:paraId="07C066A5" w14:textId="72CC65A8" w:rsidR="00012699" w:rsidRPr="00140E21" w:rsidRDefault="00012699" w:rsidP="00012699">
      <w:pPr>
        <w:rPr>
          <w:ins w:id="253" w:author="Ericsson-MH4" w:date="2022-12-02T14:08:00Z"/>
          <w:lang w:eastAsia="zh-CN"/>
        </w:rPr>
      </w:pPr>
      <w:ins w:id="254" w:author="Ericsson-MH4" w:date="2022-12-02T14:08:00Z">
        <w:r w:rsidRPr="00140E21">
          <w:rPr>
            <w:b/>
          </w:rPr>
          <w:t>Outputs, Required:</w:t>
        </w:r>
        <w:r w:rsidRPr="00140E21">
          <w:rPr>
            <w:i/>
          </w:rPr>
          <w:t xml:space="preserve"> </w:t>
        </w:r>
      </w:ins>
      <w:ins w:id="255" w:author="Ericsson-MH4" w:date="2022-12-02T14:18:00Z">
        <w:r w:rsidR="007E251F">
          <w:t xml:space="preserve">UE </w:t>
        </w:r>
      </w:ins>
      <w:ins w:id="256" w:author="CMCC-Yan" w:date="2023-01-16T15:14:00Z">
        <w:r w:rsidR="00BD76E8">
          <w:t xml:space="preserve">private </w:t>
        </w:r>
      </w:ins>
      <w:ins w:id="257" w:author="Ericsson-MH4" w:date="2022-12-02T14:18:00Z">
        <w:r w:rsidR="007E251F">
          <w:t>IP address</w:t>
        </w:r>
      </w:ins>
    </w:p>
    <w:p w14:paraId="7B2E812F" w14:textId="67DA5D40" w:rsidR="00012699" w:rsidRPr="00140E21" w:rsidRDefault="00012699" w:rsidP="00012699">
      <w:pPr>
        <w:rPr>
          <w:ins w:id="258" w:author="Ericsson-MH4" w:date="2022-12-02T14:08:00Z"/>
          <w:b/>
        </w:rPr>
      </w:pPr>
      <w:ins w:id="259" w:author="Ericsson-MH4" w:date="2022-12-02T14:08:00Z">
        <w:r w:rsidRPr="00140E21">
          <w:rPr>
            <w:b/>
          </w:rPr>
          <w:t>Outputs, Optional:</w:t>
        </w:r>
        <w:r w:rsidRPr="00140E21">
          <w:t xml:space="preserve"> </w:t>
        </w:r>
      </w:ins>
      <w:ins w:id="260" w:author="Ericsson-MH4" w:date="2022-12-02T14:18:00Z">
        <w:r w:rsidR="007E251F">
          <w:t xml:space="preserve">IP </w:t>
        </w:r>
      </w:ins>
      <w:ins w:id="261" w:author="Ericsson-MH4" w:date="2022-12-02T14:19:00Z">
        <w:r w:rsidR="007E251F">
          <w:t xml:space="preserve">domain of UE </w:t>
        </w:r>
      </w:ins>
      <w:ins w:id="262" w:author="CMCC-Yan" w:date="2023-01-16T15:14:00Z">
        <w:r w:rsidR="00BD76E8">
          <w:t xml:space="preserve">private </w:t>
        </w:r>
      </w:ins>
      <w:ins w:id="263" w:author="Ericsson-MH4" w:date="2022-12-02T14:19:00Z">
        <w:r w:rsidR="007E251F">
          <w:t>IP address</w:t>
        </w:r>
      </w:ins>
    </w:p>
    <w:p w14:paraId="5F80298D" w14:textId="726D8A8B" w:rsidR="00774FB2" w:rsidRPr="00460BE3" w:rsidRDefault="00774FB2" w:rsidP="00774FB2">
      <w:pPr>
        <w:pStyle w:val="Heading3"/>
        <w:jc w:val="center"/>
        <w:rPr>
          <w:rFonts w:ascii="Courier New" w:eastAsia="SimSun" w:hAnsi="Courier New" w:cs="Courier New"/>
          <w:b/>
          <w:bCs/>
          <w:color w:val="FF0000"/>
        </w:rPr>
      </w:pPr>
      <w:bookmarkStart w:id="264" w:name="_Hlk124774790"/>
      <w:r w:rsidRPr="00460BE3">
        <w:rPr>
          <w:rFonts w:ascii="Courier New" w:eastAsia="SimSun" w:hAnsi="Courier New" w:cs="Courier New"/>
          <w:b/>
          <w:bCs/>
          <w:color w:val="FF0000"/>
        </w:rPr>
        <w:t xml:space="preserve">******************* Change </w:t>
      </w:r>
      <w:r w:rsidR="00B04685">
        <w:rPr>
          <w:rFonts w:ascii="Courier New" w:eastAsia="SimSun" w:hAnsi="Courier New" w:cs="Courier New"/>
          <w:b/>
          <w:bCs/>
          <w:color w:val="FF0000"/>
        </w:rPr>
        <w:t>6</w:t>
      </w:r>
      <w:r w:rsidRPr="00460BE3">
        <w:rPr>
          <w:rFonts w:ascii="Courier New" w:eastAsia="SimSun" w:hAnsi="Courier New" w:cs="Courier New"/>
          <w:b/>
          <w:bCs/>
          <w:color w:val="FF0000"/>
        </w:rPr>
        <w:t xml:space="preserve"> *****************</w:t>
      </w:r>
      <w:bookmarkEnd w:id="264"/>
    </w:p>
    <w:p w14:paraId="3E900AD7" w14:textId="36FCB4EB" w:rsidR="00F71B51" w:rsidRPr="009F0856" w:rsidRDefault="00F71B51">
      <w:pPr>
        <w:rPr>
          <w:noProof/>
        </w:rPr>
      </w:pPr>
    </w:p>
    <w:p w14:paraId="32841B15" w14:textId="77777777" w:rsidR="00774FB2" w:rsidRDefault="00774FB2" w:rsidP="00774FB2">
      <w:pPr>
        <w:pStyle w:val="Heading5"/>
        <w:rPr>
          <w:lang w:eastAsia="zh-CN"/>
        </w:rPr>
      </w:pPr>
      <w:bookmarkStart w:id="265" w:name="_Toc122444013"/>
      <w:r>
        <w:rPr>
          <w:lang w:eastAsia="zh-CN"/>
        </w:rPr>
        <w:t>5.2.6.27.2</w:t>
      </w:r>
      <w:r>
        <w:rPr>
          <w:lang w:eastAsia="zh-CN"/>
        </w:rPr>
        <w:tab/>
        <w:t>Nnef_UEId_Get operation</w:t>
      </w:r>
      <w:bookmarkEnd w:id="265"/>
    </w:p>
    <w:p w14:paraId="110FC315" w14:textId="77777777" w:rsidR="00774FB2" w:rsidRDefault="00774FB2" w:rsidP="00774FB2">
      <w:pPr>
        <w:rPr>
          <w:lang w:eastAsia="zh-CN"/>
        </w:rPr>
      </w:pPr>
      <w:r w:rsidRPr="005E4458">
        <w:rPr>
          <w:b/>
          <w:bCs/>
          <w:lang w:eastAsia="zh-CN"/>
        </w:rPr>
        <w:t>Service operation name:</w:t>
      </w:r>
      <w:r>
        <w:rPr>
          <w:lang w:eastAsia="zh-CN"/>
        </w:rPr>
        <w:t xml:space="preserve"> Nnef_UEId_Get</w:t>
      </w:r>
    </w:p>
    <w:p w14:paraId="24BBB6ED" w14:textId="77777777" w:rsidR="00774FB2" w:rsidRDefault="00774FB2" w:rsidP="00774FB2">
      <w:pPr>
        <w:rPr>
          <w:lang w:eastAsia="zh-CN"/>
        </w:rPr>
      </w:pPr>
      <w:r w:rsidRPr="005E4458">
        <w:rPr>
          <w:b/>
          <w:bCs/>
          <w:lang w:eastAsia="zh-CN"/>
        </w:rPr>
        <w:t>Description:</w:t>
      </w:r>
      <w:r>
        <w:rPr>
          <w:lang w:eastAsia="zh-CN"/>
        </w:rPr>
        <w:t xml:space="preserve"> Get the UE identifier.</w:t>
      </w:r>
    </w:p>
    <w:p w14:paraId="506561B6" w14:textId="77777777" w:rsidR="00774FB2" w:rsidRDefault="00774FB2" w:rsidP="00774FB2">
      <w:pPr>
        <w:rPr>
          <w:lang w:eastAsia="zh-CN"/>
        </w:rPr>
      </w:pPr>
      <w:r w:rsidRPr="005E4458">
        <w:rPr>
          <w:b/>
          <w:bCs/>
          <w:lang w:eastAsia="zh-CN"/>
        </w:rPr>
        <w:t xml:space="preserve">Inputs, </w:t>
      </w:r>
      <w:proofErr w:type="gramStart"/>
      <w:r w:rsidRPr="005E4458">
        <w:rPr>
          <w:b/>
          <w:bCs/>
          <w:lang w:eastAsia="zh-CN"/>
        </w:rPr>
        <w:t>Required</w:t>
      </w:r>
      <w:proofErr w:type="gramEnd"/>
      <w:r w:rsidRPr="005E4458">
        <w:rPr>
          <w:b/>
          <w:bCs/>
          <w:lang w:eastAsia="zh-CN"/>
        </w:rPr>
        <w:t>:</w:t>
      </w:r>
      <w:r>
        <w:rPr>
          <w:lang w:eastAsia="zh-CN"/>
        </w:rPr>
        <w:t xml:space="preserve"> UE address (i.e. IPv4/IPv6 address or MAC address), AF Identifier.</w:t>
      </w:r>
    </w:p>
    <w:p w14:paraId="5C62651F" w14:textId="7AB18B3E" w:rsidR="00774FB2" w:rsidRDefault="00774FB2" w:rsidP="00774FB2">
      <w:pPr>
        <w:rPr>
          <w:lang w:eastAsia="zh-CN"/>
        </w:rPr>
      </w:pPr>
      <w:r w:rsidRPr="005E4458">
        <w:rPr>
          <w:b/>
          <w:bCs/>
          <w:lang w:eastAsia="zh-CN"/>
        </w:rPr>
        <w:t>Inputs, Optional:</w:t>
      </w:r>
      <w:r>
        <w:rPr>
          <w:lang w:eastAsia="zh-CN"/>
        </w:rPr>
        <w:t xml:space="preserve"> DNN, S-NSSAI, </w:t>
      </w:r>
      <w:ins w:id="266" w:author="Ericsson-MH4" w:date="2023-01-04T10:12:00Z">
        <w:r w:rsidR="00A26F30">
          <w:rPr>
            <w:lang w:eastAsia="zh-CN"/>
          </w:rPr>
          <w:t>Port number</w:t>
        </w:r>
        <w:r w:rsidR="00C83B9A">
          <w:rPr>
            <w:lang w:eastAsia="zh-CN"/>
          </w:rPr>
          <w:t xml:space="preserve"> (</w:t>
        </w:r>
        <w:proofErr w:type="gramStart"/>
        <w:r w:rsidR="00C83B9A">
          <w:rPr>
            <w:lang w:eastAsia="zh-CN"/>
          </w:rPr>
          <w:t>e</w:t>
        </w:r>
      </w:ins>
      <w:ins w:id="267" w:author="Ericsson-MH4" w:date="2023-01-04T10:13:00Z">
        <w:r w:rsidR="00C83B9A">
          <w:rPr>
            <w:lang w:eastAsia="zh-CN"/>
          </w:rPr>
          <w:t>.g.</w:t>
        </w:r>
        <w:proofErr w:type="gramEnd"/>
        <w:r w:rsidR="00C83B9A">
          <w:rPr>
            <w:lang w:eastAsia="zh-CN"/>
          </w:rPr>
          <w:t xml:space="preserve"> TCP or UDP port), </w:t>
        </w:r>
      </w:ins>
      <w:r>
        <w:rPr>
          <w:lang w:eastAsia="zh-CN"/>
        </w:rPr>
        <w:t>IP domain, Application port ID, MTC Provider Information.</w:t>
      </w:r>
    </w:p>
    <w:p w14:paraId="45CE4694" w14:textId="77777777" w:rsidR="00774FB2" w:rsidRDefault="00774FB2" w:rsidP="00774FB2">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AF specific UE Identifier represented as an External Identifier.</w:t>
      </w:r>
    </w:p>
    <w:p w14:paraId="15768053" w14:textId="77777777" w:rsidR="00774FB2" w:rsidRDefault="00774FB2" w:rsidP="00774FB2">
      <w:pPr>
        <w:rPr>
          <w:lang w:eastAsia="zh-CN"/>
        </w:rPr>
      </w:pPr>
      <w:r w:rsidRPr="005E4458">
        <w:rPr>
          <w:b/>
          <w:bCs/>
          <w:lang w:eastAsia="zh-CN"/>
        </w:rPr>
        <w:t>Outputs, Optional:</w:t>
      </w:r>
      <w:r>
        <w:rPr>
          <w:lang w:eastAsia="zh-CN"/>
        </w:rPr>
        <w:t xml:space="preserve"> None.</w:t>
      </w:r>
    </w:p>
    <w:p w14:paraId="6082B138" w14:textId="28CD02C7" w:rsidR="002F75AD" w:rsidRDefault="001B5494" w:rsidP="001B5494">
      <w:pPr>
        <w:pStyle w:val="Heading3"/>
        <w:jc w:val="center"/>
        <w:rPr>
          <w:rFonts w:ascii="Courier New" w:eastAsia="SimSun" w:hAnsi="Courier New" w:cs="Courier New"/>
          <w:b/>
          <w:bCs/>
          <w:color w:val="FF0000"/>
          <w:lang w:eastAsia="zh-CN"/>
        </w:rPr>
      </w:pPr>
      <w:r w:rsidRPr="00460BE3">
        <w:rPr>
          <w:rFonts w:ascii="Courier New" w:eastAsia="SimSun" w:hAnsi="Courier New" w:cs="Courier New"/>
          <w:b/>
          <w:bCs/>
          <w:color w:val="FF0000"/>
        </w:rPr>
        <w:t xml:space="preserve">******************* Change </w:t>
      </w:r>
      <w:r w:rsidR="00B04685">
        <w:rPr>
          <w:rFonts w:ascii="Courier New" w:eastAsia="SimSun" w:hAnsi="Courier New" w:cs="Courier New"/>
          <w:b/>
          <w:bCs/>
          <w:color w:val="FF0000"/>
        </w:rPr>
        <w:t>7</w:t>
      </w:r>
      <w:r w:rsidRPr="00460BE3">
        <w:rPr>
          <w:rFonts w:ascii="Courier New" w:eastAsia="SimSun" w:hAnsi="Courier New" w:cs="Courier New"/>
          <w:b/>
          <w:bCs/>
          <w:color w:val="FF0000"/>
        </w:rPr>
        <w:t xml:space="preserve"> *****************</w:t>
      </w:r>
    </w:p>
    <w:p w14:paraId="3A1000AF" w14:textId="77777777" w:rsidR="001B5494" w:rsidRDefault="001B5494" w:rsidP="001B5494">
      <w:pPr>
        <w:pStyle w:val="Heading4"/>
        <w:rPr>
          <w:rFonts w:eastAsia="SimSun"/>
        </w:rPr>
      </w:pPr>
      <w:bookmarkStart w:id="268" w:name="_Toc122444212"/>
      <w:r>
        <w:t>5.2.26.2</w:t>
      </w:r>
      <w:r>
        <w:tab/>
      </w:r>
      <w:proofErr w:type="spellStart"/>
      <w:r>
        <w:t>Nupf_EventExposure</w:t>
      </w:r>
      <w:proofErr w:type="spellEnd"/>
      <w:r>
        <w:t xml:space="preserve"> Service</w:t>
      </w:r>
      <w:bookmarkEnd w:id="268"/>
    </w:p>
    <w:p w14:paraId="12F7100B" w14:textId="77777777" w:rsidR="001B5494" w:rsidRDefault="001B5494" w:rsidP="001B5494">
      <w:pPr>
        <w:pStyle w:val="Heading5"/>
      </w:pPr>
      <w:bookmarkStart w:id="269" w:name="_Toc122444213"/>
      <w:r>
        <w:t>5.2.26.2.1</w:t>
      </w:r>
      <w:r>
        <w:tab/>
        <w:t>General</w:t>
      </w:r>
      <w:bookmarkEnd w:id="269"/>
    </w:p>
    <w:p w14:paraId="2B2F4100" w14:textId="40488099" w:rsidR="001B5494" w:rsidRDefault="001B5494" w:rsidP="001B5494">
      <w:r>
        <w:rPr>
          <w:b/>
          <w:bCs/>
        </w:rPr>
        <w:t>Service description:</w:t>
      </w:r>
      <w:r>
        <w:t xml:space="preserve"> This service can expose UPF related information to other NFs. There are </w:t>
      </w:r>
      <w:ins w:id="270" w:author="CMCC-Yan" w:date="2023-01-16T15:18:00Z">
        <w:r>
          <w:t xml:space="preserve">several </w:t>
        </w:r>
      </w:ins>
      <w:r>
        <w:t>operations for this service:</w:t>
      </w:r>
    </w:p>
    <w:p w14:paraId="4EDD7005" w14:textId="77777777" w:rsidR="001B5494" w:rsidRPr="00E22CA0" w:rsidRDefault="001B5494" w:rsidP="001B5494">
      <w:pPr>
        <w:pStyle w:val="B1"/>
      </w:pPr>
      <w:r w:rsidRPr="00E22CA0">
        <w:t>-</w:t>
      </w:r>
      <w:r w:rsidRPr="00E22CA0">
        <w:tab/>
        <w:t>Notifying events on the PDU Session to the NFs.</w:t>
      </w:r>
    </w:p>
    <w:p w14:paraId="201F538C" w14:textId="77777777" w:rsidR="001B5494" w:rsidRPr="00E22CA0" w:rsidRDefault="001B5494" w:rsidP="001B5494">
      <w:pPr>
        <w:pStyle w:val="B1"/>
      </w:pPr>
      <w:r w:rsidRPr="00E22CA0">
        <w:t>-</w:t>
      </w:r>
      <w:r w:rsidRPr="00E22CA0">
        <w:tab/>
        <w:t>Allow consumer NFs to subscribe and unsubscribe for an Event ID on UPF.</w:t>
      </w:r>
    </w:p>
    <w:p w14:paraId="6CD4F2A1" w14:textId="77777777" w:rsidR="001B5494" w:rsidRPr="00E22CA0" w:rsidRDefault="001B5494" w:rsidP="001B5494">
      <w:pPr>
        <w:pStyle w:val="B1"/>
      </w:pPr>
      <w:r w:rsidRPr="00E22CA0">
        <w:t>-</w:t>
      </w:r>
      <w:r w:rsidRPr="00E22CA0">
        <w:tab/>
        <w:t>Allow consumer NFs to acknowledge an event notification.</w:t>
      </w:r>
    </w:p>
    <w:p w14:paraId="406D0359" w14:textId="77777777" w:rsidR="001B5494" w:rsidRPr="00E22CA0" w:rsidRDefault="001B5494" w:rsidP="001B5494">
      <w:r w:rsidRPr="00E22CA0">
        <w:t>The following events can be notified to a NF consumer:</w:t>
      </w:r>
    </w:p>
    <w:p w14:paraId="312646B9" w14:textId="77777777" w:rsidR="001B5494" w:rsidRPr="00E22CA0" w:rsidRDefault="001B5494" w:rsidP="001B5494">
      <w:pPr>
        <w:pStyle w:val="B1"/>
      </w:pPr>
      <w:r w:rsidRPr="00E22CA0">
        <w:t>-</w:t>
      </w:r>
      <w:r w:rsidRPr="00E22CA0">
        <w:tab/>
        <w:t>QoS Monitoring. This event provides QoS Flow level performance information. For example, it can be used for URLLC: the event notification may contain the QoS Monitoring report as described in clause 5.33.3.2 of TS 23.501 [2], or for UPF Data collection by NWDAF for analytics (see TS 23.288 [50]).</w:t>
      </w:r>
    </w:p>
    <w:p w14:paraId="2473F56F" w14:textId="77777777" w:rsidR="001B5494" w:rsidRPr="00E22CA0" w:rsidRDefault="001B5494" w:rsidP="001B5494">
      <w:pPr>
        <w:pStyle w:val="B1"/>
      </w:pPr>
      <w:r w:rsidRPr="00E22CA0">
        <w:tab/>
        <w:t>The event notification may contain following information:</w:t>
      </w:r>
    </w:p>
    <w:p w14:paraId="0F9B6F14" w14:textId="77777777" w:rsidR="001B5494" w:rsidRPr="00E22CA0" w:rsidRDefault="001B5494" w:rsidP="001B5494">
      <w:pPr>
        <w:pStyle w:val="B2"/>
      </w:pPr>
      <w:r w:rsidRPr="00E22CA0">
        <w:t>-</w:t>
      </w:r>
      <w:r w:rsidRPr="00E22CA0">
        <w:tab/>
        <w:t xml:space="preserve">QoS monitoring result </w:t>
      </w:r>
      <w:proofErr w:type="gramStart"/>
      <w:r w:rsidRPr="00E22CA0">
        <w:t>e.g.</w:t>
      </w:r>
      <w:proofErr w:type="gramEnd"/>
      <w:r w:rsidRPr="00E22CA0">
        <w:t xml:space="preserve"> end to end delay for specific QoS flow or for specific PDU session.</w:t>
      </w:r>
    </w:p>
    <w:p w14:paraId="59011E3E" w14:textId="77777777" w:rsidR="001B5494" w:rsidRPr="00E22CA0" w:rsidRDefault="001B5494" w:rsidP="001B5494">
      <w:pPr>
        <w:pStyle w:val="B2"/>
      </w:pPr>
      <w:r w:rsidRPr="00E22CA0">
        <w:t>-</w:t>
      </w:r>
      <w:r w:rsidRPr="00E22CA0">
        <w:tab/>
        <w:t>QoS Flow Bandwidth measurements: It provides bitrate measurements (UL, DL and/or overall) for a PDU Session and QoS Flow.</w:t>
      </w:r>
    </w:p>
    <w:p w14:paraId="1AF21169" w14:textId="77777777" w:rsidR="001B5494" w:rsidRPr="00E22CA0" w:rsidRDefault="001B5494" w:rsidP="001B5494">
      <w:pPr>
        <w:pStyle w:val="B1"/>
      </w:pPr>
      <w:r w:rsidRPr="00E22CA0">
        <w:t>-</w:t>
      </w:r>
      <w:r w:rsidRPr="00E22CA0">
        <w:tab/>
      </w:r>
      <w:proofErr w:type="spellStart"/>
      <w:r w:rsidRPr="00E22CA0">
        <w:t>UserDataUsageMeasures</w:t>
      </w:r>
      <w:proofErr w:type="spellEnd"/>
      <w:r w:rsidRPr="00E22CA0">
        <w:t>. This event provides information of user data usage of the User PDU Session. It can be used for UPF Data Collection by NWDAF for analytics (see TS 23.288 [50]).</w:t>
      </w:r>
    </w:p>
    <w:p w14:paraId="5392974D" w14:textId="77777777" w:rsidR="001B5494" w:rsidRPr="00E22CA0" w:rsidRDefault="001B5494" w:rsidP="001B5494">
      <w:pPr>
        <w:pStyle w:val="B1"/>
      </w:pPr>
      <w:r w:rsidRPr="00E22CA0">
        <w:tab/>
        <w:t>The event notification may contain following information:</w:t>
      </w:r>
    </w:p>
    <w:p w14:paraId="39C33A9E" w14:textId="77777777" w:rsidR="001B5494" w:rsidRPr="00E22CA0" w:rsidRDefault="001B5494" w:rsidP="001B5494">
      <w:pPr>
        <w:pStyle w:val="B2"/>
      </w:pPr>
      <w:r w:rsidRPr="00E22CA0">
        <w:t>-</w:t>
      </w:r>
      <w:r w:rsidRPr="00E22CA0">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11AC8A7B" w14:textId="77777777" w:rsidR="001B5494" w:rsidRPr="00E22CA0" w:rsidRDefault="001B5494" w:rsidP="001B5494">
      <w:pPr>
        <w:pStyle w:val="B2"/>
      </w:pPr>
      <w:r w:rsidRPr="00E22CA0">
        <w:lastRenderedPageBreak/>
        <w:t>-</w:t>
      </w:r>
      <w:r w:rsidRPr="00E22CA0">
        <w:tab/>
        <w:t>Throughput Measurement: measures of data throughput (UL and DL) measures aggregated for the PDU Session or per application.</w:t>
      </w:r>
    </w:p>
    <w:p w14:paraId="23494450" w14:textId="77777777" w:rsidR="001B5494" w:rsidRPr="00E22CA0" w:rsidRDefault="001B5494" w:rsidP="001B5494">
      <w:pPr>
        <w:pStyle w:val="B1"/>
      </w:pPr>
      <w:r w:rsidRPr="00E22CA0">
        <w:t>-</w:t>
      </w:r>
      <w:r w:rsidRPr="00E22CA0">
        <w:tab/>
      </w:r>
      <w:proofErr w:type="spellStart"/>
      <w:r w:rsidRPr="00E22CA0">
        <w:t>UserDataUsageTrends</w:t>
      </w:r>
      <w:proofErr w:type="spellEnd"/>
      <w:r w:rsidRPr="00E22CA0">
        <w:t>. This event provides statistical measurements. It can be used for UPF Data Collection by NWDAF for analytics (see TS 23.288 [50]).</w:t>
      </w:r>
    </w:p>
    <w:p w14:paraId="4CCE6A4F" w14:textId="77777777" w:rsidR="001B5494" w:rsidRPr="00E22CA0" w:rsidRDefault="001B5494" w:rsidP="001B5494">
      <w:pPr>
        <w:pStyle w:val="B1"/>
      </w:pPr>
      <w:r w:rsidRPr="00E22CA0">
        <w:tab/>
        <w:t>The event notification may contain following information:</w:t>
      </w:r>
    </w:p>
    <w:p w14:paraId="25D129D9" w14:textId="77777777" w:rsidR="001B5494" w:rsidRPr="00E22CA0" w:rsidRDefault="001B5494" w:rsidP="001B5494">
      <w:pPr>
        <w:pStyle w:val="B2"/>
      </w:pPr>
      <w:r w:rsidRPr="00E22CA0">
        <w:t>-</w:t>
      </w:r>
      <w:r w:rsidRPr="00E22CA0">
        <w:tab/>
        <w:t>Throughput Statistic Measurement (average and/or peak throughput) over the measurement period for the PDU Session or per application.</w:t>
      </w:r>
    </w:p>
    <w:p w14:paraId="687321E8" w14:textId="7533EF6D" w:rsidR="001B5494" w:rsidRPr="00E22CA0" w:rsidRDefault="001B5494" w:rsidP="001B5494">
      <w:pPr>
        <w:pStyle w:val="B1"/>
        <w:rPr>
          <w:lang w:eastAsia="zh-CN"/>
        </w:rPr>
      </w:pPr>
      <w:r w:rsidRPr="00E22CA0">
        <w:t>-</w:t>
      </w:r>
      <w:r w:rsidRPr="00E22CA0">
        <w:tab/>
        <w:t>TSC management information (UMIC, PMIC, NW-TT port number) as defined in clause 5.8.2.11.14 of TS 23.501 [2].</w:t>
      </w:r>
    </w:p>
    <w:p w14:paraId="23E8B0C7" w14:textId="77777777" w:rsidR="001B5494" w:rsidRPr="00E22CA0" w:rsidRDefault="001B5494" w:rsidP="001B5494">
      <w:r w:rsidRPr="00E22CA0">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In the latter case, the SMF determines the UPF(s) towards which the final consumer subscription is to be relayed and sends the subscription request to UPF (as described in clause 4.15.11). The UPF collects the data according to the event </w:t>
      </w:r>
      <w:proofErr w:type="gramStart"/>
      <w:r w:rsidRPr="00E22CA0">
        <w:t>ID, and</w:t>
      </w:r>
      <w:proofErr w:type="gramEnd"/>
      <w:r w:rsidRPr="00E22CA0">
        <w:t xml:space="preserve"> exposes the related information directly regardless of whether the subscription has </w:t>
      </w:r>
      <w:proofErr w:type="spellStart"/>
      <w:r w:rsidRPr="00E22CA0">
        <w:t>ben</w:t>
      </w:r>
      <w:proofErr w:type="spellEnd"/>
      <w:r w:rsidRPr="00E22CA0">
        <w:t xml:space="preserve"> relayed by the SMF.</w:t>
      </w:r>
    </w:p>
    <w:p w14:paraId="30D2808F" w14:textId="77777777" w:rsidR="001B5494" w:rsidRDefault="001B5494" w:rsidP="001B5494">
      <w:pPr>
        <w:pStyle w:val="EditorsNote"/>
      </w:pPr>
      <w:r w:rsidRPr="00E22CA0">
        <w:t>Editor's note:</w:t>
      </w:r>
      <w:r w:rsidRPr="00E22CA0">
        <w:tab/>
        <w:t>The condition for a final consumer of UPF events to directly subscribe to UPF or to request SMF to do third party subscription are FFS.</w:t>
      </w:r>
    </w:p>
    <w:p w14:paraId="485FB745" w14:textId="54E30961" w:rsidR="001B5494" w:rsidRDefault="001B5494">
      <w:pPr>
        <w:rPr>
          <w:rFonts w:ascii="Courier New" w:eastAsia="SimSun" w:hAnsi="Courier New" w:cs="Courier New"/>
          <w:b/>
          <w:bCs/>
          <w:color w:val="FF0000"/>
          <w:sz w:val="28"/>
        </w:rPr>
      </w:pPr>
    </w:p>
    <w:p w14:paraId="3BFEFC61" w14:textId="63288D1E" w:rsidR="00F31DB7" w:rsidRDefault="00F31DB7" w:rsidP="00F31DB7">
      <w:pPr>
        <w:pStyle w:val="Heading3"/>
        <w:jc w:val="center"/>
        <w:rPr>
          <w:rFonts w:ascii="Courier New" w:eastAsia="SimSun" w:hAnsi="Courier New" w:cs="Courier New"/>
          <w:b/>
          <w:bCs/>
          <w:color w:val="FF0000"/>
          <w:lang w:eastAsia="zh-CN"/>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7</w:t>
      </w:r>
      <w:r w:rsidRPr="00460BE3">
        <w:rPr>
          <w:rFonts w:ascii="Courier New" w:eastAsia="SimSun" w:hAnsi="Courier New" w:cs="Courier New"/>
          <w:b/>
          <w:bCs/>
          <w:color w:val="FF0000"/>
        </w:rPr>
        <w:t xml:space="preserve"> *****************</w:t>
      </w:r>
    </w:p>
    <w:p w14:paraId="5E381881" w14:textId="77777777" w:rsidR="00550E62" w:rsidRPr="00140E21" w:rsidRDefault="00550E62" w:rsidP="00550E62">
      <w:pPr>
        <w:pStyle w:val="Heading3"/>
      </w:pPr>
      <w:bookmarkStart w:id="271" w:name="_Toc122443533"/>
      <w:r w:rsidRPr="00140E21">
        <w:t>4.17.6</w:t>
      </w:r>
      <w:r w:rsidRPr="00140E21">
        <w:tab/>
        <w:t>SMF Provisioning of available UPFs using the NRF</w:t>
      </w:r>
      <w:bookmarkEnd w:id="271"/>
    </w:p>
    <w:p w14:paraId="2910F59D" w14:textId="77777777" w:rsidR="00550E62" w:rsidRPr="00140E21" w:rsidRDefault="00550E62" w:rsidP="00550E62">
      <w:pPr>
        <w:pStyle w:val="Heading4"/>
      </w:pPr>
      <w:bookmarkStart w:id="272" w:name="_Toc20204270"/>
      <w:bookmarkStart w:id="273" w:name="_Toc27894962"/>
      <w:bookmarkStart w:id="274" w:name="_Toc36192043"/>
      <w:bookmarkStart w:id="275" w:name="_Toc45193133"/>
      <w:bookmarkStart w:id="276" w:name="_Toc47592765"/>
      <w:bookmarkStart w:id="277" w:name="_Toc51834852"/>
      <w:bookmarkStart w:id="278" w:name="_Toc122443534"/>
      <w:r w:rsidRPr="00140E21">
        <w:t>4.17.6.1</w:t>
      </w:r>
      <w:r w:rsidRPr="00140E21">
        <w:tab/>
        <w:t>General</w:t>
      </w:r>
      <w:bookmarkEnd w:id="272"/>
      <w:bookmarkEnd w:id="273"/>
      <w:bookmarkEnd w:id="274"/>
      <w:bookmarkEnd w:id="275"/>
      <w:bookmarkEnd w:id="276"/>
      <w:bookmarkEnd w:id="277"/>
      <w:bookmarkEnd w:id="278"/>
    </w:p>
    <w:p w14:paraId="0AAB5F55" w14:textId="77777777" w:rsidR="00550E62" w:rsidRPr="00140E21" w:rsidRDefault="00550E62" w:rsidP="00550E62">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6B74E471" w14:textId="77777777" w:rsidR="00550E62" w:rsidRPr="00140E21" w:rsidRDefault="00550E62" w:rsidP="00550E62">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7E6CB576" w14:textId="77777777" w:rsidR="00550E62" w:rsidRPr="00140E21" w:rsidRDefault="00550E62" w:rsidP="00550E62">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2B7A7E28" w14:textId="77777777" w:rsidR="00550E62" w:rsidRPr="00140E21" w:rsidRDefault="00550E62" w:rsidP="00550E62">
      <w:proofErr w:type="gramStart"/>
      <w:r w:rsidRPr="00140E21">
        <w:t>For the purpose of</w:t>
      </w:r>
      <w:proofErr w:type="gramEnd"/>
      <w:r w:rsidRPr="00140E21">
        <w:t xml:space="preserve">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15469BFA" w14:textId="77777777" w:rsidR="00550E62" w:rsidRPr="00140E21" w:rsidRDefault="00550E62" w:rsidP="00550E62">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50DA7852" w14:textId="77777777" w:rsidR="00550E62" w:rsidRDefault="00550E62" w:rsidP="00550E62">
      <w:r w:rsidRPr="00140E21">
        <w:t>UPFs may be associated with UPF Provisioning Information in the NRF. The UPF Provisioning Information consists of</w:t>
      </w:r>
      <w:r>
        <w:t>:</w:t>
      </w:r>
    </w:p>
    <w:p w14:paraId="6846CBF6" w14:textId="77777777" w:rsidR="00550E62" w:rsidRDefault="00550E62" w:rsidP="00550E62">
      <w:pPr>
        <w:pStyle w:val="B1"/>
      </w:pPr>
      <w:r>
        <w:t>-</w:t>
      </w:r>
      <w:r>
        <w:tab/>
      </w:r>
      <w:r w:rsidRPr="00140E21">
        <w:t>a list of (S-NSSAI, DNN</w:t>
      </w:r>
      <w:proofErr w:type="gramStart"/>
      <w:r w:rsidRPr="00140E21">
        <w:t>)</w:t>
      </w:r>
      <w:r>
        <w:t>;</w:t>
      </w:r>
      <w:proofErr w:type="gramEnd"/>
    </w:p>
    <w:p w14:paraId="7F0B84F7" w14:textId="77777777" w:rsidR="00550E62" w:rsidRDefault="00550E62" w:rsidP="00550E62">
      <w:pPr>
        <w:pStyle w:val="B1"/>
      </w:pPr>
      <w:r>
        <w:t>-</w:t>
      </w:r>
      <w:r>
        <w:tab/>
        <w:t>UE IPv4 Address Ranges and/or IPv6 Prefix Range(s) per (S-NSSAI, DNN);</w:t>
      </w:r>
      <w:r w:rsidRPr="00140E21">
        <w:t xml:space="preserve"> and</w:t>
      </w:r>
    </w:p>
    <w:p w14:paraId="77F8E772" w14:textId="77777777" w:rsidR="00550E62" w:rsidRDefault="00550E62" w:rsidP="00550E62">
      <w:pPr>
        <w:pStyle w:val="NO"/>
      </w:pPr>
      <w:r>
        <w:t>NOTE 2:</w:t>
      </w:r>
      <w:r>
        <w:tab/>
        <w:t>The above information can be used by the SMF for UPF selection when static IP address/prefix allocation is required for a UE.</w:t>
      </w:r>
    </w:p>
    <w:p w14:paraId="22D3FA06" w14:textId="77777777" w:rsidR="00550E62" w:rsidRPr="00B04685" w:rsidRDefault="00550E62" w:rsidP="00550E62">
      <w:pPr>
        <w:pStyle w:val="B1"/>
        <w:rPr>
          <w:ins w:id="279" w:author="intel user" w:date="2023-01-03T17:39:00Z"/>
        </w:rPr>
      </w:pPr>
      <w:ins w:id="280" w:author="intel user" w:date="2023-01-03T17:39:00Z">
        <w:r w:rsidRPr="00B04685">
          <w:t>-</w:t>
        </w:r>
        <w:r w:rsidRPr="00B04685">
          <w:tab/>
        </w:r>
      </w:ins>
      <w:ins w:id="281" w:author="intel user" w:date="2023-01-03T17:41:00Z">
        <w:r w:rsidRPr="00B04685">
          <w:t>NATed</w:t>
        </w:r>
      </w:ins>
      <w:ins w:id="282" w:author="intel user" w:date="2023-01-03T17:39:00Z">
        <w:r w:rsidRPr="00B04685">
          <w:t xml:space="preserve"> IPv4 Address Ranges and/or </w:t>
        </w:r>
      </w:ins>
      <w:ins w:id="283" w:author="intel user" w:date="2023-01-03T17:41:00Z">
        <w:r w:rsidRPr="00B04685">
          <w:t xml:space="preserve">NATed </w:t>
        </w:r>
      </w:ins>
      <w:ins w:id="284" w:author="intel user" w:date="2023-01-03T17:39:00Z">
        <w:r w:rsidRPr="00B04685">
          <w:t>IPv6 Prefix Range(s) per (S-NSSAI, DNN</w:t>
        </w:r>
      </w:ins>
      <w:ins w:id="285" w:author="intel user" w:date="2023-01-03T17:40:00Z">
        <w:r w:rsidRPr="00B04685">
          <w:t>, IP domain</w:t>
        </w:r>
      </w:ins>
      <w:ins w:id="286" w:author="intel user" w:date="2023-01-03T17:39:00Z">
        <w:r w:rsidRPr="00B04685">
          <w:t>).</w:t>
        </w:r>
      </w:ins>
    </w:p>
    <w:p w14:paraId="392B8A87" w14:textId="77777777" w:rsidR="00550E62" w:rsidRDefault="00550E62" w:rsidP="00550E62">
      <w:pPr>
        <w:pStyle w:val="NO"/>
        <w:rPr>
          <w:ins w:id="287" w:author="intel user" w:date="2023-01-03T17:41:00Z"/>
        </w:rPr>
      </w:pPr>
      <w:ins w:id="288" w:author="intel user" w:date="2023-01-03T17:41:00Z">
        <w:r w:rsidRPr="00B04685">
          <w:t>NOTE </w:t>
        </w:r>
      </w:ins>
      <w:ins w:id="289" w:author="intel user" w:date="2023-01-03T17:42:00Z">
        <w:r w:rsidRPr="00B04685">
          <w:t>X</w:t>
        </w:r>
      </w:ins>
      <w:ins w:id="290" w:author="intel user" w:date="2023-01-03T17:41:00Z">
        <w:r w:rsidRPr="00B04685">
          <w:t>:</w:t>
        </w:r>
        <w:r w:rsidRPr="00B04685">
          <w:tab/>
          <w:t xml:space="preserve">The </w:t>
        </w:r>
      </w:ins>
      <w:ins w:id="291" w:author="intel user" w:date="2023-01-03T17:42:00Z">
        <w:r w:rsidRPr="00B04685">
          <w:t xml:space="preserve">NATed IP address/prefix ranges </w:t>
        </w:r>
      </w:ins>
      <w:ins w:id="292" w:author="intel user" w:date="2023-01-03T17:41:00Z">
        <w:r w:rsidRPr="00B04685">
          <w:t xml:space="preserve">can be used </w:t>
        </w:r>
      </w:ins>
      <w:ins w:id="293" w:author="intel user" w:date="2023-01-03T17:42:00Z">
        <w:r w:rsidRPr="00B04685">
          <w:t>for UPF discovery when the UPF implements</w:t>
        </w:r>
      </w:ins>
      <w:ins w:id="294" w:author="intel user" w:date="2023-01-03T17:43:00Z">
        <w:r w:rsidRPr="00B04685">
          <w:t xml:space="preserve"> NAT functionality</w:t>
        </w:r>
      </w:ins>
      <w:ins w:id="295" w:author="intel user" w:date="2023-01-03T17:41:00Z">
        <w:r w:rsidRPr="00B04685">
          <w:t>.</w:t>
        </w:r>
      </w:ins>
    </w:p>
    <w:p w14:paraId="566E286B" w14:textId="77777777" w:rsidR="00550E62" w:rsidRDefault="00550E62" w:rsidP="00550E62">
      <w:pPr>
        <w:pStyle w:val="B1"/>
      </w:pPr>
      <w:r>
        <w:t>-</w:t>
      </w:r>
      <w:r>
        <w:tab/>
      </w:r>
      <w:r w:rsidRPr="00140E21">
        <w:t xml:space="preserve">a SMF Area Identity the UPF can serve. The SMF Area Identity allows limiting the SMF provisioning of UPF(s) using NRF to those UPF(s) associated with a certain SMF Area Identity. This can </w:t>
      </w:r>
      <w:proofErr w:type="gramStart"/>
      <w:r w:rsidRPr="00140E21">
        <w:t>e.g.</w:t>
      </w:r>
      <w:proofErr w:type="gramEnd"/>
      <w:r w:rsidRPr="00140E21">
        <w:t xml:space="preserve"> be used i</w:t>
      </w:r>
      <w:r>
        <w:t xml:space="preserve">f </w:t>
      </w:r>
      <w:r w:rsidRPr="00140E21">
        <w:t>an SMF is only allowed to control UPF(s) configured in NRF as belonging to a certain SMF Area Identity.</w:t>
      </w:r>
    </w:p>
    <w:p w14:paraId="5B1186BB" w14:textId="77777777" w:rsidR="00550E62" w:rsidRPr="00140E21" w:rsidRDefault="00550E62" w:rsidP="00550E62">
      <w:pPr>
        <w:pStyle w:val="B1"/>
      </w:pPr>
      <w:r>
        <w:lastRenderedPageBreak/>
        <w:t>-</w:t>
      </w:r>
      <w:r>
        <w:tab/>
      </w:r>
      <w:r w:rsidRPr="00140E21">
        <w:t xml:space="preserve">the supported ATSSS steering functionality, </w:t>
      </w:r>
      <w:proofErr w:type="gramStart"/>
      <w:r w:rsidRPr="00140E21">
        <w:t>i.e.</w:t>
      </w:r>
      <w:proofErr w:type="gramEnd"/>
      <w:r w:rsidRPr="00140E21">
        <w:t xml:space="preserve"> whether MPTCP functionality or ATSSS-LL functionality or both are supported.</w:t>
      </w:r>
    </w:p>
    <w:p w14:paraId="4A6AA96C" w14:textId="77777777" w:rsidR="00550E62" w:rsidRDefault="00550E62" w:rsidP="00550E62">
      <w:pPr>
        <w:pStyle w:val="B1"/>
      </w:pPr>
      <w:r>
        <w:t>-</w:t>
      </w:r>
      <w:r>
        <w:tab/>
        <w:t xml:space="preserve">the supported UPF event exposure service and supported Event IDs, </w:t>
      </w:r>
      <w:proofErr w:type="gramStart"/>
      <w:r>
        <w:t>e.g.</w:t>
      </w:r>
      <w:proofErr w:type="gramEnd"/>
      <w:r>
        <w:t xml:space="preserve"> local notification of QoS Monitoring to AF or e.g. events for data collection to NWDAF by </w:t>
      </w:r>
      <w:proofErr w:type="spellStart"/>
      <w:r>
        <w:t>Nupf_EventExposure_Notify</w:t>
      </w:r>
      <w:proofErr w:type="spellEnd"/>
      <w:r>
        <w:t>.</w:t>
      </w:r>
    </w:p>
    <w:p w14:paraId="78F266E1" w14:textId="77777777" w:rsidR="00550E62" w:rsidRPr="00140E21" w:rsidRDefault="00550E62" w:rsidP="00550E62">
      <w:r w:rsidRPr="00140E21">
        <w:t>The SMF Area Identity</w:t>
      </w:r>
      <w:r>
        <w:t xml:space="preserve"> and UE IPv4 Address Ranges and/or IPv6 Prefix Range(s) are </w:t>
      </w:r>
      <w:r w:rsidRPr="00140E21">
        <w:t>optional in the UPF Provisioning Information.</w:t>
      </w:r>
    </w:p>
    <w:p w14:paraId="24EBC2D4" w14:textId="039E0AC6" w:rsidR="00F31DB7" w:rsidRDefault="00F31DB7">
      <w:pPr>
        <w:rPr>
          <w:rFonts w:ascii="Courier New" w:eastAsia="SimSun" w:hAnsi="Courier New" w:cs="Courier New"/>
          <w:b/>
          <w:bCs/>
          <w:color w:val="FF0000"/>
          <w:sz w:val="28"/>
        </w:rPr>
      </w:pPr>
    </w:p>
    <w:p w14:paraId="610FF38B" w14:textId="77777777" w:rsidR="00F31DB7" w:rsidRPr="001B5494" w:rsidRDefault="00F31DB7">
      <w:pPr>
        <w:rPr>
          <w:rFonts w:ascii="Courier New" w:eastAsia="SimSun" w:hAnsi="Courier New" w:cs="Courier New"/>
          <w:b/>
          <w:bCs/>
          <w:color w:val="FF0000"/>
          <w:sz w:val="28"/>
        </w:rPr>
      </w:pPr>
    </w:p>
    <w:p w14:paraId="680D8293" w14:textId="391B3C95" w:rsidR="001C0B1B" w:rsidRPr="00D3150A" w:rsidRDefault="00D3150A" w:rsidP="00D3150A">
      <w:pPr>
        <w:jc w:val="center"/>
        <w:rPr>
          <w:rFonts w:ascii="Courier New" w:eastAsia="SimSun" w:hAnsi="Courier New" w:cs="Courier New"/>
          <w:b/>
          <w:bCs/>
          <w:color w:val="FF0000"/>
          <w:sz w:val="28"/>
        </w:rPr>
      </w:pPr>
      <w:r w:rsidRPr="00D3150A">
        <w:rPr>
          <w:rFonts w:ascii="Courier New" w:eastAsia="SimSun" w:hAnsi="Courier New" w:cs="Courier New"/>
          <w:b/>
          <w:bCs/>
          <w:color w:val="FF0000"/>
          <w:sz w:val="28"/>
        </w:rPr>
        <w:t>******************* End of Changes ****************</w:t>
      </w:r>
    </w:p>
    <w:sectPr w:rsidR="001C0B1B" w:rsidRPr="00D3150A"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3EE44" w14:textId="77777777" w:rsidR="009107D0" w:rsidRDefault="009107D0">
      <w:r>
        <w:separator/>
      </w:r>
    </w:p>
  </w:endnote>
  <w:endnote w:type="continuationSeparator" w:id="0">
    <w:p w14:paraId="62644996" w14:textId="77777777" w:rsidR="009107D0" w:rsidRDefault="009107D0">
      <w:r>
        <w:continuationSeparator/>
      </w:r>
    </w:p>
  </w:endnote>
  <w:endnote w:type="continuationNotice" w:id="1">
    <w:p w14:paraId="77683F48" w14:textId="77777777" w:rsidR="009107D0" w:rsidRDefault="009107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B29F4" w14:textId="77777777" w:rsidR="009107D0" w:rsidRDefault="009107D0">
      <w:r>
        <w:separator/>
      </w:r>
    </w:p>
  </w:footnote>
  <w:footnote w:type="continuationSeparator" w:id="0">
    <w:p w14:paraId="57AA7F5E" w14:textId="77777777" w:rsidR="009107D0" w:rsidRDefault="009107D0">
      <w:r>
        <w:continuationSeparator/>
      </w:r>
    </w:p>
  </w:footnote>
  <w:footnote w:type="continuationNotice" w:id="1">
    <w:p w14:paraId="67F6D283" w14:textId="77777777" w:rsidR="009107D0" w:rsidRDefault="009107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7679C6"/>
    <w:lvl w:ilvl="0">
      <w:start w:val="1"/>
      <w:numFmt w:val="decimal"/>
      <w:pStyle w:val="CR-separation"/>
      <w:lvlText w:val="%1."/>
      <w:lvlJc w:val="left"/>
      <w:pPr>
        <w:tabs>
          <w:tab w:val="num" w:pos="1492"/>
        </w:tabs>
        <w:ind w:left="1492" w:hanging="360"/>
      </w:pPr>
    </w:lvl>
  </w:abstractNum>
  <w:abstractNum w:abstractNumId="1" w15:restartNumberingAfterBreak="0">
    <w:nsid w:val="FFFFFF7D"/>
    <w:multiLevelType w:val="singleLevel"/>
    <w:tmpl w:val="0F50F2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0CDA1E"/>
    <w:lvl w:ilvl="0">
      <w:start w:val="1"/>
      <w:numFmt w:val="decimal"/>
      <w:lvlText w:val="%1."/>
      <w:lvlJc w:val="left"/>
      <w:pPr>
        <w:tabs>
          <w:tab w:val="num" w:pos="926"/>
        </w:tabs>
        <w:ind w:left="926" w:hanging="360"/>
      </w:pPr>
    </w:lvl>
  </w:abstractNum>
  <w:abstractNum w:abstractNumId="3" w15:restartNumberingAfterBreak="0">
    <w:nsid w:val="2CD638AF"/>
    <w:multiLevelType w:val="hybridMultilevel"/>
    <w:tmpl w:val="36F6CD54"/>
    <w:lvl w:ilvl="0" w:tplc="ADDAFCF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5F1334F5"/>
    <w:multiLevelType w:val="hybridMultilevel"/>
    <w:tmpl w:val="BB72B5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51624291">
    <w:abstractNumId w:val="6"/>
  </w:num>
  <w:num w:numId="2" w16cid:durableId="472908454">
    <w:abstractNumId w:val="4"/>
  </w:num>
  <w:num w:numId="3" w16cid:durableId="1929539157">
    <w:abstractNumId w:val="5"/>
  </w:num>
  <w:num w:numId="4" w16cid:durableId="1766338533">
    <w:abstractNumId w:val="3"/>
  </w:num>
  <w:num w:numId="5" w16cid:durableId="1166092363">
    <w:abstractNumId w:val="0"/>
  </w:num>
  <w:num w:numId="6" w16cid:durableId="1275792494">
    <w:abstractNumId w:val="1"/>
  </w:num>
  <w:num w:numId="7" w16cid:durableId="169164254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uisa Mas">
    <w15:presenceInfo w15:providerId="AD" w15:userId="S::maria.luisa.mas@ericsson.com::d253646f-0dac-4854-8238-1456cd4529f1"/>
  </w15:person>
  <w15:person w15:author="intel user JAN 17">
    <w15:presenceInfo w15:providerId="None" w15:userId="intel user JAN 17"/>
  </w15:person>
  <w15:person w15:author="Ericsson-MH4">
    <w15:presenceInfo w15:providerId="None" w15:userId="Ericsson-MH4"/>
  </w15:person>
  <w15:person w15:author="Ericsson0401">
    <w15:presenceInfo w15:providerId="None" w15:userId="Ericsson0401"/>
  </w15:person>
  <w15:person w15:author="Apple ">
    <w15:presenceInfo w15:providerId="None" w15:userId="Apple "/>
  </w15:person>
  <w15:person w15:author="r04">
    <w15:presenceInfo w15:providerId="None" w15:userId="r04"/>
  </w15:person>
  <w15:person w15:author="intel user JAN 18">
    <w15:presenceInfo w15:providerId="None" w15:userId="intel user JAN 18"/>
  </w15:person>
  <w15:person w15:author="Ericsson-MH6">
    <w15:presenceInfo w15:providerId="None" w15:userId="Ericsson-MH6"/>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06CE"/>
    <w:rsid w:val="00012699"/>
    <w:rsid w:val="0001657E"/>
    <w:rsid w:val="00016C34"/>
    <w:rsid w:val="00017E23"/>
    <w:rsid w:val="00021630"/>
    <w:rsid w:val="00022E4A"/>
    <w:rsid w:val="00023B20"/>
    <w:rsid w:val="00026D67"/>
    <w:rsid w:val="00031E21"/>
    <w:rsid w:val="00033BC0"/>
    <w:rsid w:val="00035541"/>
    <w:rsid w:val="00036DFB"/>
    <w:rsid w:val="0003731C"/>
    <w:rsid w:val="0004770E"/>
    <w:rsid w:val="00050B3D"/>
    <w:rsid w:val="00051025"/>
    <w:rsid w:val="00054266"/>
    <w:rsid w:val="00054388"/>
    <w:rsid w:val="000547BB"/>
    <w:rsid w:val="00055F00"/>
    <w:rsid w:val="00057487"/>
    <w:rsid w:val="00063A78"/>
    <w:rsid w:val="00064ED1"/>
    <w:rsid w:val="000725CA"/>
    <w:rsid w:val="00072B92"/>
    <w:rsid w:val="00076475"/>
    <w:rsid w:val="00076970"/>
    <w:rsid w:val="00080D37"/>
    <w:rsid w:val="00082A39"/>
    <w:rsid w:val="00086BAE"/>
    <w:rsid w:val="00092094"/>
    <w:rsid w:val="000A2441"/>
    <w:rsid w:val="000A2B7E"/>
    <w:rsid w:val="000A490C"/>
    <w:rsid w:val="000A4BD3"/>
    <w:rsid w:val="000A5221"/>
    <w:rsid w:val="000A6394"/>
    <w:rsid w:val="000B0200"/>
    <w:rsid w:val="000B7FED"/>
    <w:rsid w:val="000C038A"/>
    <w:rsid w:val="000C370B"/>
    <w:rsid w:val="000C489E"/>
    <w:rsid w:val="000C6598"/>
    <w:rsid w:val="000C7441"/>
    <w:rsid w:val="000D31ED"/>
    <w:rsid w:val="000D44B3"/>
    <w:rsid w:val="000D6F15"/>
    <w:rsid w:val="000E1C43"/>
    <w:rsid w:val="000E59DD"/>
    <w:rsid w:val="000E5D4F"/>
    <w:rsid w:val="000E6E1A"/>
    <w:rsid w:val="000F0BE5"/>
    <w:rsid w:val="000F2C51"/>
    <w:rsid w:val="000F47CD"/>
    <w:rsid w:val="000F5092"/>
    <w:rsid w:val="000F6575"/>
    <w:rsid w:val="001012F4"/>
    <w:rsid w:val="00104BEE"/>
    <w:rsid w:val="00105CFF"/>
    <w:rsid w:val="00106A03"/>
    <w:rsid w:val="00107D82"/>
    <w:rsid w:val="00107EDD"/>
    <w:rsid w:val="00110EA4"/>
    <w:rsid w:val="001145C7"/>
    <w:rsid w:val="001201CA"/>
    <w:rsid w:val="0012092C"/>
    <w:rsid w:val="00120C39"/>
    <w:rsid w:val="00121662"/>
    <w:rsid w:val="00122572"/>
    <w:rsid w:val="00124AEF"/>
    <w:rsid w:val="00124D44"/>
    <w:rsid w:val="0012620C"/>
    <w:rsid w:val="001301CB"/>
    <w:rsid w:val="001317C3"/>
    <w:rsid w:val="00134754"/>
    <w:rsid w:val="00137A24"/>
    <w:rsid w:val="00140740"/>
    <w:rsid w:val="00140DC8"/>
    <w:rsid w:val="00141986"/>
    <w:rsid w:val="00145D43"/>
    <w:rsid w:val="00150E68"/>
    <w:rsid w:val="0015137E"/>
    <w:rsid w:val="0015148C"/>
    <w:rsid w:val="001544F4"/>
    <w:rsid w:val="00156403"/>
    <w:rsid w:val="00156686"/>
    <w:rsid w:val="001674A0"/>
    <w:rsid w:val="00170EA4"/>
    <w:rsid w:val="0017499F"/>
    <w:rsid w:val="00174AAA"/>
    <w:rsid w:val="00175682"/>
    <w:rsid w:val="001779F7"/>
    <w:rsid w:val="00184F93"/>
    <w:rsid w:val="001863A9"/>
    <w:rsid w:val="00191B32"/>
    <w:rsid w:val="00192102"/>
    <w:rsid w:val="00192C46"/>
    <w:rsid w:val="00193DDD"/>
    <w:rsid w:val="00197187"/>
    <w:rsid w:val="00197BE1"/>
    <w:rsid w:val="001A08B3"/>
    <w:rsid w:val="001A1AE2"/>
    <w:rsid w:val="001A54B1"/>
    <w:rsid w:val="001A7B60"/>
    <w:rsid w:val="001B2A4F"/>
    <w:rsid w:val="001B3D92"/>
    <w:rsid w:val="001B52F0"/>
    <w:rsid w:val="001B5494"/>
    <w:rsid w:val="001B7A65"/>
    <w:rsid w:val="001C05BA"/>
    <w:rsid w:val="001C0B1B"/>
    <w:rsid w:val="001C3945"/>
    <w:rsid w:val="001C3E97"/>
    <w:rsid w:val="001D044B"/>
    <w:rsid w:val="001D1DE8"/>
    <w:rsid w:val="001D399B"/>
    <w:rsid w:val="001D68B4"/>
    <w:rsid w:val="001E0B75"/>
    <w:rsid w:val="001E41F3"/>
    <w:rsid w:val="001F0E62"/>
    <w:rsid w:val="001F12E5"/>
    <w:rsid w:val="001F19A3"/>
    <w:rsid w:val="001F44E0"/>
    <w:rsid w:val="00203601"/>
    <w:rsid w:val="00207C3D"/>
    <w:rsid w:val="00212BE2"/>
    <w:rsid w:val="00213ABB"/>
    <w:rsid w:val="002154AB"/>
    <w:rsid w:val="002215B6"/>
    <w:rsid w:val="00222B61"/>
    <w:rsid w:val="002247F7"/>
    <w:rsid w:val="00224984"/>
    <w:rsid w:val="00227B54"/>
    <w:rsid w:val="002408A9"/>
    <w:rsid w:val="0024109F"/>
    <w:rsid w:val="00241931"/>
    <w:rsid w:val="00245FC8"/>
    <w:rsid w:val="0026004D"/>
    <w:rsid w:val="002600A3"/>
    <w:rsid w:val="00260A40"/>
    <w:rsid w:val="002621E1"/>
    <w:rsid w:val="002640DD"/>
    <w:rsid w:val="00264388"/>
    <w:rsid w:val="00264743"/>
    <w:rsid w:val="00272243"/>
    <w:rsid w:val="0027377A"/>
    <w:rsid w:val="00275D12"/>
    <w:rsid w:val="0028071A"/>
    <w:rsid w:val="00281238"/>
    <w:rsid w:val="0028166A"/>
    <w:rsid w:val="00284545"/>
    <w:rsid w:val="00284FEB"/>
    <w:rsid w:val="002860C4"/>
    <w:rsid w:val="00286671"/>
    <w:rsid w:val="0029327E"/>
    <w:rsid w:val="0029793D"/>
    <w:rsid w:val="002B2FC5"/>
    <w:rsid w:val="002B3175"/>
    <w:rsid w:val="002B39C4"/>
    <w:rsid w:val="002B3ACA"/>
    <w:rsid w:val="002B5741"/>
    <w:rsid w:val="002B62B3"/>
    <w:rsid w:val="002C3E7C"/>
    <w:rsid w:val="002C4294"/>
    <w:rsid w:val="002C4E61"/>
    <w:rsid w:val="002C5302"/>
    <w:rsid w:val="002C59D3"/>
    <w:rsid w:val="002C6486"/>
    <w:rsid w:val="002C76C0"/>
    <w:rsid w:val="002D2013"/>
    <w:rsid w:val="002D4A99"/>
    <w:rsid w:val="002D5639"/>
    <w:rsid w:val="002D788D"/>
    <w:rsid w:val="002E0F91"/>
    <w:rsid w:val="002E2574"/>
    <w:rsid w:val="002E3B69"/>
    <w:rsid w:val="002E472E"/>
    <w:rsid w:val="002E4E72"/>
    <w:rsid w:val="002E4EDE"/>
    <w:rsid w:val="002F04E0"/>
    <w:rsid w:val="002F0531"/>
    <w:rsid w:val="002F0C5C"/>
    <w:rsid w:val="002F0F54"/>
    <w:rsid w:val="002F2682"/>
    <w:rsid w:val="002F5572"/>
    <w:rsid w:val="002F629B"/>
    <w:rsid w:val="002F75AD"/>
    <w:rsid w:val="00301C9A"/>
    <w:rsid w:val="00304A4A"/>
    <w:rsid w:val="00305409"/>
    <w:rsid w:val="00313496"/>
    <w:rsid w:val="00316356"/>
    <w:rsid w:val="0031659F"/>
    <w:rsid w:val="0032083F"/>
    <w:rsid w:val="00321C00"/>
    <w:rsid w:val="00322729"/>
    <w:rsid w:val="00323989"/>
    <w:rsid w:val="00332D23"/>
    <w:rsid w:val="00333E54"/>
    <w:rsid w:val="00337359"/>
    <w:rsid w:val="00341AF4"/>
    <w:rsid w:val="003431F9"/>
    <w:rsid w:val="0034500F"/>
    <w:rsid w:val="0034747B"/>
    <w:rsid w:val="003511E7"/>
    <w:rsid w:val="00354946"/>
    <w:rsid w:val="003609EF"/>
    <w:rsid w:val="0036149C"/>
    <w:rsid w:val="0036231A"/>
    <w:rsid w:val="003629B2"/>
    <w:rsid w:val="00364167"/>
    <w:rsid w:val="00364E3D"/>
    <w:rsid w:val="0037153B"/>
    <w:rsid w:val="00371F31"/>
    <w:rsid w:val="0037393B"/>
    <w:rsid w:val="00374DD4"/>
    <w:rsid w:val="00376E5B"/>
    <w:rsid w:val="00385A8D"/>
    <w:rsid w:val="00386BBE"/>
    <w:rsid w:val="00387761"/>
    <w:rsid w:val="00397556"/>
    <w:rsid w:val="003A0D11"/>
    <w:rsid w:val="003A1E2D"/>
    <w:rsid w:val="003A3669"/>
    <w:rsid w:val="003A7865"/>
    <w:rsid w:val="003B0017"/>
    <w:rsid w:val="003B0BE7"/>
    <w:rsid w:val="003B562A"/>
    <w:rsid w:val="003B77A9"/>
    <w:rsid w:val="003C293B"/>
    <w:rsid w:val="003C3F43"/>
    <w:rsid w:val="003D215D"/>
    <w:rsid w:val="003D4DDB"/>
    <w:rsid w:val="003E1A36"/>
    <w:rsid w:val="003E2EFD"/>
    <w:rsid w:val="003E43B7"/>
    <w:rsid w:val="003E700E"/>
    <w:rsid w:val="003F4342"/>
    <w:rsid w:val="0040517D"/>
    <w:rsid w:val="00405E0D"/>
    <w:rsid w:val="00407C3C"/>
    <w:rsid w:val="00410371"/>
    <w:rsid w:val="004115F8"/>
    <w:rsid w:val="00412FAC"/>
    <w:rsid w:val="00414274"/>
    <w:rsid w:val="004208E0"/>
    <w:rsid w:val="00422B1E"/>
    <w:rsid w:val="0042329E"/>
    <w:rsid w:val="004242F1"/>
    <w:rsid w:val="00424730"/>
    <w:rsid w:val="004313B4"/>
    <w:rsid w:val="00434B63"/>
    <w:rsid w:val="004366F2"/>
    <w:rsid w:val="004414F2"/>
    <w:rsid w:val="0044267D"/>
    <w:rsid w:val="00442C63"/>
    <w:rsid w:val="0044368F"/>
    <w:rsid w:val="00444662"/>
    <w:rsid w:val="00451411"/>
    <w:rsid w:val="00452BE0"/>
    <w:rsid w:val="004541E2"/>
    <w:rsid w:val="00460BE3"/>
    <w:rsid w:val="0046229E"/>
    <w:rsid w:val="00462A54"/>
    <w:rsid w:val="00463D29"/>
    <w:rsid w:val="0046544C"/>
    <w:rsid w:val="00466799"/>
    <w:rsid w:val="004705E4"/>
    <w:rsid w:val="00475F39"/>
    <w:rsid w:val="00481C9A"/>
    <w:rsid w:val="00482B6B"/>
    <w:rsid w:val="004842A7"/>
    <w:rsid w:val="00484E18"/>
    <w:rsid w:val="004864B6"/>
    <w:rsid w:val="00492788"/>
    <w:rsid w:val="004971AE"/>
    <w:rsid w:val="004A69E6"/>
    <w:rsid w:val="004B75B7"/>
    <w:rsid w:val="004C1130"/>
    <w:rsid w:val="004C375C"/>
    <w:rsid w:val="004C5812"/>
    <w:rsid w:val="004C6F9A"/>
    <w:rsid w:val="004C75BB"/>
    <w:rsid w:val="004D35B8"/>
    <w:rsid w:val="004D3A3F"/>
    <w:rsid w:val="004D5FA5"/>
    <w:rsid w:val="004D661A"/>
    <w:rsid w:val="004D6E4D"/>
    <w:rsid w:val="004E14F3"/>
    <w:rsid w:val="004E346E"/>
    <w:rsid w:val="004E5C02"/>
    <w:rsid w:val="004E5D07"/>
    <w:rsid w:val="004F41F6"/>
    <w:rsid w:val="004F6B02"/>
    <w:rsid w:val="004F7A43"/>
    <w:rsid w:val="004F7D6C"/>
    <w:rsid w:val="00511984"/>
    <w:rsid w:val="0051580D"/>
    <w:rsid w:val="00516DCC"/>
    <w:rsid w:val="005177DD"/>
    <w:rsid w:val="00517CE4"/>
    <w:rsid w:val="00525194"/>
    <w:rsid w:val="00527B3C"/>
    <w:rsid w:val="00527D50"/>
    <w:rsid w:val="00530837"/>
    <w:rsid w:val="005311CB"/>
    <w:rsid w:val="00531EB3"/>
    <w:rsid w:val="005360F1"/>
    <w:rsid w:val="00536CB5"/>
    <w:rsid w:val="0053729A"/>
    <w:rsid w:val="005423EA"/>
    <w:rsid w:val="005439D7"/>
    <w:rsid w:val="00546820"/>
    <w:rsid w:val="00547111"/>
    <w:rsid w:val="00550719"/>
    <w:rsid w:val="00550E62"/>
    <w:rsid w:val="005521AF"/>
    <w:rsid w:val="005556A4"/>
    <w:rsid w:val="00576DDE"/>
    <w:rsid w:val="00585980"/>
    <w:rsid w:val="00586808"/>
    <w:rsid w:val="00592D74"/>
    <w:rsid w:val="005934A5"/>
    <w:rsid w:val="00595D5B"/>
    <w:rsid w:val="005A1D6C"/>
    <w:rsid w:val="005A592D"/>
    <w:rsid w:val="005A67CB"/>
    <w:rsid w:val="005A7499"/>
    <w:rsid w:val="005B095B"/>
    <w:rsid w:val="005B118C"/>
    <w:rsid w:val="005B5036"/>
    <w:rsid w:val="005B6FEB"/>
    <w:rsid w:val="005C6297"/>
    <w:rsid w:val="005C6882"/>
    <w:rsid w:val="005D1CB1"/>
    <w:rsid w:val="005D6DB4"/>
    <w:rsid w:val="005D7988"/>
    <w:rsid w:val="005E0CC0"/>
    <w:rsid w:val="005E2524"/>
    <w:rsid w:val="005E2C44"/>
    <w:rsid w:val="005E6482"/>
    <w:rsid w:val="005F01E4"/>
    <w:rsid w:val="005F03EB"/>
    <w:rsid w:val="005F0635"/>
    <w:rsid w:val="005F0C06"/>
    <w:rsid w:val="005F2E00"/>
    <w:rsid w:val="005F5591"/>
    <w:rsid w:val="00603374"/>
    <w:rsid w:val="006038D9"/>
    <w:rsid w:val="00605E09"/>
    <w:rsid w:val="00611891"/>
    <w:rsid w:val="00612386"/>
    <w:rsid w:val="006132AC"/>
    <w:rsid w:val="00614DA2"/>
    <w:rsid w:val="00617278"/>
    <w:rsid w:val="00621188"/>
    <w:rsid w:val="006257ED"/>
    <w:rsid w:val="0062617E"/>
    <w:rsid w:val="00630CA3"/>
    <w:rsid w:val="00632932"/>
    <w:rsid w:val="006354DB"/>
    <w:rsid w:val="00636E92"/>
    <w:rsid w:val="00640153"/>
    <w:rsid w:val="00641203"/>
    <w:rsid w:val="00644D64"/>
    <w:rsid w:val="00644EE6"/>
    <w:rsid w:val="006461F7"/>
    <w:rsid w:val="00646BBC"/>
    <w:rsid w:val="00646F48"/>
    <w:rsid w:val="00652F08"/>
    <w:rsid w:val="00654986"/>
    <w:rsid w:val="0065571D"/>
    <w:rsid w:val="00656021"/>
    <w:rsid w:val="00660165"/>
    <w:rsid w:val="006627B5"/>
    <w:rsid w:val="0066457A"/>
    <w:rsid w:val="0066534B"/>
    <w:rsid w:val="00665C47"/>
    <w:rsid w:val="006671FA"/>
    <w:rsid w:val="00670A1B"/>
    <w:rsid w:val="00681487"/>
    <w:rsid w:val="006836FC"/>
    <w:rsid w:val="00683BBE"/>
    <w:rsid w:val="00684CB6"/>
    <w:rsid w:val="00685237"/>
    <w:rsid w:val="00685DA7"/>
    <w:rsid w:val="00686797"/>
    <w:rsid w:val="00692333"/>
    <w:rsid w:val="00695808"/>
    <w:rsid w:val="00696360"/>
    <w:rsid w:val="00696437"/>
    <w:rsid w:val="006A0B7F"/>
    <w:rsid w:val="006A1872"/>
    <w:rsid w:val="006A45DA"/>
    <w:rsid w:val="006A56FE"/>
    <w:rsid w:val="006B1FA8"/>
    <w:rsid w:val="006B46FB"/>
    <w:rsid w:val="006B4896"/>
    <w:rsid w:val="006B56C7"/>
    <w:rsid w:val="006B7670"/>
    <w:rsid w:val="006B7EBA"/>
    <w:rsid w:val="006C2FCA"/>
    <w:rsid w:val="006C39A5"/>
    <w:rsid w:val="006C4407"/>
    <w:rsid w:val="006C4D14"/>
    <w:rsid w:val="006C58C4"/>
    <w:rsid w:val="006D0065"/>
    <w:rsid w:val="006D06B6"/>
    <w:rsid w:val="006D3DA5"/>
    <w:rsid w:val="006D47CC"/>
    <w:rsid w:val="006D52B4"/>
    <w:rsid w:val="006D6B30"/>
    <w:rsid w:val="006D7738"/>
    <w:rsid w:val="006E03D5"/>
    <w:rsid w:val="006E21FB"/>
    <w:rsid w:val="006F7300"/>
    <w:rsid w:val="006F7741"/>
    <w:rsid w:val="007002AA"/>
    <w:rsid w:val="0070178C"/>
    <w:rsid w:val="00710A6B"/>
    <w:rsid w:val="007118DB"/>
    <w:rsid w:val="0071612F"/>
    <w:rsid w:val="007171BB"/>
    <w:rsid w:val="00723362"/>
    <w:rsid w:val="00724847"/>
    <w:rsid w:val="00724DB6"/>
    <w:rsid w:val="00737F3C"/>
    <w:rsid w:val="00740342"/>
    <w:rsid w:val="00741E6D"/>
    <w:rsid w:val="00744D39"/>
    <w:rsid w:val="00751C6E"/>
    <w:rsid w:val="0075465B"/>
    <w:rsid w:val="007553C1"/>
    <w:rsid w:val="00756872"/>
    <w:rsid w:val="00766C52"/>
    <w:rsid w:val="007707C8"/>
    <w:rsid w:val="00774536"/>
    <w:rsid w:val="00774837"/>
    <w:rsid w:val="00774FB2"/>
    <w:rsid w:val="007753A0"/>
    <w:rsid w:val="007815DC"/>
    <w:rsid w:val="00784964"/>
    <w:rsid w:val="00792342"/>
    <w:rsid w:val="00792D3F"/>
    <w:rsid w:val="00794BF6"/>
    <w:rsid w:val="00796EBB"/>
    <w:rsid w:val="007977A8"/>
    <w:rsid w:val="007B0DC9"/>
    <w:rsid w:val="007B3D7C"/>
    <w:rsid w:val="007B3EB3"/>
    <w:rsid w:val="007B512A"/>
    <w:rsid w:val="007B5C29"/>
    <w:rsid w:val="007C16CB"/>
    <w:rsid w:val="007C1C1C"/>
    <w:rsid w:val="007C2097"/>
    <w:rsid w:val="007C56F0"/>
    <w:rsid w:val="007D346B"/>
    <w:rsid w:val="007D43DE"/>
    <w:rsid w:val="007D537F"/>
    <w:rsid w:val="007D6709"/>
    <w:rsid w:val="007D6776"/>
    <w:rsid w:val="007D6A07"/>
    <w:rsid w:val="007E148F"/>
    <w:rsid w:val="007E251F"/>
    <w:rsid w:val="007E2FF0"/>
    <w:rsid w:val="007E5AA4"/>
    <w:rsid w:val="007E64B9"/>
    <w:rsid w:val="007F65D0"/>
    <w:rsid w:val="007F7259"/>
    <w:rsid w:val="007F78E4"/>
    <w:rsid w:val="008040A8"/>
    <w:rsid w:val="0081141C"/>
    <w:rsid w:val="00811AAF"/>
    <w:rsid w:val="008157C6"/>
    <w:rsid w:val="0082393E"/>
    <w:rsid w:val="008249AA"/>
    <w:rsid w:val="008279FA"/>
    <w:rsid w:val="00827B0A"/>
    <w:rsid w:val="00830024"/>
    <w:rsid w:val="0083252E"/>
    <w:rsid w:val="00833878"/>
    <w:rsid w:val="00833E32"/>
    <w:rsid w:val="00834085"/>
    <w:rsid w:val="008363AB"/>
    <w:rsid w:val="00837A52"/>
    <w:rsid w:val="00837FE6"/>
    <w:rsid w:val="00843BC7"/>
    <w:rsid w:val="00843DA5"/>
    <w:rsid w:val="00843E61"/>
    <w:rsid w:val="00850FD9"/>
    <w:rsid w:val="008519DD"/>
    <w:rsid w:val="0085317E"/>
    <w:rsid w:val="00855AE3"/>
    <w:rsid w:val="00861499"/>
    <w:rsid w:val="008626E7"/>
    <w:rsid w:val="00862B46"/>
    <w:rsid w:val="008634F4"/>
    <w:rsid w:val="008661A9"/>
    <w:rsid w:val="00870690"/>
    <w:rsid w:val="00870EE7"/>
    <w:rsid w:val="00871F40"/>
    <w:rsid w:val="00872DF3"/>
    <w:rsid w:val="00873DB5"/>
    <w:rsid w:val="008777D6"/>
    <w:rsid w:val="0088109B"/>
    <w:rsid w:val="00883BAD"/>
    <w:rsid w:val="00885F6C"/>
    <w:rsid w:val="008863B9"/>
    <w:rsid w:val="00887236"/>
    <w:rsid w:val="008872DB"/>
    <w:rsid w:val="008920E4"/>
    <w:rsid w:val="00892DA4"/>
    <w:rsid w:val="00893A2C"/>
    <w:rsid w:val="00893CEB"/>
    <w:rsid w:val="00897784"/>
    <w:rsid w:val="008A2B01"/>
    <w:rsid w:val="008A2CA8"/>
    <w:rsid w:val="008A45A6"/>
    <w:rsid w:val="008B1A6C"/>
    <w:rsid w:val="008B1F2D"/>
    <w:rsid w:val="008B24ED"/>
    <w:rsid w:val="008B38EA"/>
    <w:rsid w:val="008B4CEB"/>
    <w:rsid w:val="008C14E7"/>
    <w:rsid w:val="008C1C5B"/>
    <w:rsid w:val="008C39C8"/>
    <w:rsid w:val="008C4F1E"/>
    <w:rsid w:val="008C536C"/>
    <w:rsid w:val="008C6BD4"/>
    <w:rsid w:val="008D1E92"/>
    <w:rsid w:val="008D65B2"/>
    <w:rsid w:val="008E4EC6"/>
    <w:rsid w:val="008E6256"/>
    <w:rsid w:val="008F07D5"/>
    <w:rsid w:val="008F3789"/>
    <w:rsid w:val="008F3FD6"/>
    <w:rsid w:val="008F5181"/>
    <w:rsid w:val="008F686C"/>
    <w:rsid w:val="008F7B80"/>
    <w:rsid w:val="00905E82"/>
    <w:rsid w:val="009107D0"/>
    <w:rsid w:val="009148DE"/>
    <w:rsid w:val="00915881"/>
    <w:rsid w:val="00915AC4"/>
    <w:rsid w:val="00915B6B"/>
    <w:rsid w:val="00916EF6"/>
    <w:rsid w:val="00920630"/>
    <w:rsid w:val="009212E5"/>
    <w:rsid w:val="0092146E"/>
    <w:rsid w:val="00921BD7"/>
    <w:rsid w:val="00921F5F"/>
    <w:rsid w:val="00924E20"/>
    <w:rsid w:val="0093185E"/>
    <w:rsid w:val="009322C1"/>
    <w:rsid w:val="00934105"/>
    <w:rsid w:val="00935D7C"/>
    <w:rsid w:val="00941E30"/>
    <w:rsid w:val="0094555B"/>
    <w:rsid w:val="009571BA"/>
    <w:rsid w:val="0096004C"/>
    <w:rsid w:val="009616B3"/>
    <w:rsid w:val="00964E69"/>
    <w:rsid w:val="00964F93"/>
    <w:rsid w:val="009658BE"/>
    <w:rsid w:val="0096631E"/>
    <w:rsid w:val="00967B61"/>
    <w:rsid w:val="00973D36"/>
    <w:rsid w:val="009777D9"/>
    <w:rsid w:val="00981F39"/>
    <w:rsid w:val="009838E1"/>
    <w:rsid w:val="00983D9A"/>
    <w:rsid w:val="00986A9C"/>
    <w:rsid w:val="00991B88"/>
    <w:rsid w:val="009927AD"/>
    <w:rsid w:val="00992C1C"/>
    <w:rsid w:val="00993A22"/>
    <w:rsid w:val="009A0F98"/>
    <w:rsid w:val="009A21DD"/>
    <w:rsid w:val="009A5753"/>
    <w:rsid w:val="009A579D"/>
    <w:rsid w:val="009A7D26"/>
    <w:rsid w:val="009B2DAE"/>
    <w:rsid w:val="009B51F5"/>
    <w:rsid w:val="009B5E74"/>
    <w:rsid w:val="009B7690"/>
    <w:rsid w:val="009C069F"/>
    <w:rsid w:val="009C3FD6"/>
    <w:rsid w:val="009C5019"/>
    <w:rsid w:val="009C5D23"/>
    <w:rsid w:val="009D10AD"/>
    <w:rsid w:val="009D1CEA"/>
    <w:rsid w:val="009D325B"/>
    <w:rsid w:val="009D42C4"/>
    <w:rsid w:val="009D4757"/>
    <w:rsid w:val="009E3297"/>
    <w:rsid w:val="009E5EFC"/>
    <w:rsid w:val="009F0856"/>
    <w:rsid w:val="009F5638"/>
    <w:rsid w:val="009F734F"/>
    <w:rsid w:val="009F73C6"/>
    <w:rsid w:val="009F7F12"/>
    <w:rsid w:val="00A02207"/>
    <w:rsid w:val="00A05FC4"/>
    <w:rsid w:val="00A06547"/>
    <w:rsid w:val="00A113CF"/>
    <w:rsid w:val="00A11BD8"/>
    <w:rsid w:val="00A12BC4"/>
    <w:rsid w:val="00A13876"/>
    <w:rsid w:val="00A15D15"/>
    <w:rsid w:val="00A2268D"/>
    <w:rsid w:val="00A246B6"/>
    <w:rsid w:val="00A24BD5"/>
    <w:rsid w:val="00A25594"/>
    <w:rsid w:val="00A26F30"/>
    <w:rsid w:val="00A30501"/>
    <w:rsid w:val="00A359BC"/>
    <w:rsid w:val="00A3680D"/>
    <w:rsid w:val="00A37CE1"/>
    <w:rsid w:val="00A40941"/>
    <w:rsid w:val="00A423D1"/>
    <w:rsid w:val="00A43814"/>
    <w:rsid w:val="00A46BF8"/>
    <w:rsid w:val="00A478B0"/>
    <w:rsid w:val="00A47A7B"/>
    <w:rsid w:val="00A47E70"/>
    <w:rsid w:val="00A50CF0"/>
    <w:rsid w:val="00A51DD5"/>
    <w:rsid w:val="00A54ECF"/>
    <w:rsid w:val="00A63703"/>
    <w:rsid w:val="00A64327"/>
    <w:rsid w:val="00A66EE1"/>
    <w:rsid w:val="00A720BF"/>
    <w:rsid w:val="00A73F0E"/>
    <w:rsid w:val="00A74803"/>
    <w:rsid w:val="00A74EAF"/>
    <w:rsid w:val="00A7506F"/>
    <w:rsid w:val="00A7671C"/>
    <w:rsid w:val="00A76857"/>
    <w:rsid w:val="00A77DD3"/>
    <w:rsid w:val="00A97870"/>
    <w:rsid w:val="00AA2CBC"/>
    <w:rsid w:val="00AA3660"/>
    <w:rsid w:val="00AB332C"/>
    <w:rsid w:val="00AB4FFD"/>
    <w:rsid w:val="00AC0996"/>
    <w:rsid w:val="00AC3512"/>
    <w:rsid w:val="00AC5820"/>
    <w:rsid w:val="00AC58EF"/>
    <w:rsid w:val="00AD0E45"/>
    <w:rsid w:val="00AD18A7"/>
    <w:rsid w:val="00AD1A15"/>
    <w:rsid w:val="00AD1CD8"/>
    <w:rsid w:val="00AD2836"/>
    <w:rsid w:val="00AE0B41"/>
    <w:rsid w:val="00AE252D"/>
    <w:rsid w:val="00AE420D"/>
    <w:rsid w:val="00AE46FE"/>
    <w:rsid w:val="00AE5270"/>
    <w:rsid w:val="00AE7911"/>
    <w:rsid w:val="00AF5644"/>
    <w:rsid w:val="00AF5D34"/>
    <w:rsid w:val="00B02498"/>
    <w:rsid w:val="00B04685"/>
    <w:rsid w:val="00B05C6C"/>
    <w:rsid w:val="00B062AB"/>
    <w:rsid w:val="00B12190"/>
    <w:rsid w:val="00B122C1"/>
    <w:rsid w:val="00B12CD8"/>
    <w:rsid w:val="00B2042E"/>
    <w:rsid w:val="00B2086B"/>
    <w:rsid w:val="00B21B61"/>
    <w:rsid w:val="00B23120"/>
    <w:rsid w:val="00B258BB"/>
    <w:rsid w:val="00B305DF"/>
    <w:rsid w:val="00B33AB5"/>
    <w:rsid w:val="00B407C3"/>
    <w:rsid w:val="00B4494A"/>
    <w:rsid w:val="00B4503D"/>
    <w:rsid w:val="00B465C6"/>
    <w:rsid w:val="00B5258D"/>
    <w:rsid w:val="00B5360B"/>
    <w:rsid w:val="00B5647D"/>
    <w:rsid w:val="00B607E7"/>
    <w:rsid w:val="00B63C7D"/>
    <w:rsid w:val="00B64B5C"/>
    <w:rsid w:val="00B65EB6"/>
    <w:rsid w:val="00B65EC8"/>
    <w:rsid w:val="00B6762A"/>
    <w:rsid w:val="00B67B04"/>
    <w:rsid w:val="00B67B97"/>
    <w:rsid w:val="00B71D1A"/>
    <w:rsid w:val="00B74A92"/>
    <w:rsid w:val="00B76481"/>
    <w:rsid w:val="00B84CE5"/>
    <w:rsid w:val="00B916BD"/>
    <w:rsid w:val="00B91C6B"/>
    <w:rsid w:val="00B925FB"/>
    <w:rsid w:val="00B92CA9"/>
    <w:rsid w:val="00B93A59"/>
    <w:rsid w:val="00B940AD"/>
    <w:rsid w:val="00B968C8"/>
    <w:rsid w:val="00BA3EC5"/>
    <w:rsid w:val="00BA51D9"/>
    <w:rsid w:val="00BA5510"/>
    <w:rsid w:val="00BA5530"/>
    <w:rsid w:val="00BA598E"/>
    <w:rsid w:val="00BB2C18"/>
    <w:rsid w:val="00BB5DFC"/>
    <w:rsid w:val="00BB734F"/>
    <w:rsid w:val="00BC0236"/>
    <w:rsid w:val="00BC0EA9"/>
    <w:rsid w:val="00BC15CA"/>
    <w:rsid w:val="00BC1680"/>
    <w:rsid w:val="00BC32A0"/>
    <w:rsid w:val="00BC6875"/>
    <w:rsid w:val="00BC7088"/>
    <w:rsid w:val="00BD03FB"/>
    <w:rsid w:val="00BD279D"/>
    <w:rsid w:val="00BD6BB8"/>
    <w:rsid w:val="00BD730F"/>
    <w:rsid w:val="00BD76E8"/>
    <w:rsid w:val="00BE2D0D"/>
    <w:rsid w:val="00BE3F5F"/>
    <w:rsid w:val="00BE46CD"/>
    <w:rsid w:val="00BE4D34"/>
    <w:rsid w:val="00BE7D6E"/>
    <w:rsid w:val="00BF25B4"/>
    <w:rsid w:val="00BF4D9D"/>
    <w:rsid w:val="00BF5658"/>
    <w:rsid w:val="00BF5C47"/>
    <w:rsid w:val="00C03FD4"/>
    <w:rsid w:val="00C06820"/>
    <w:rsid w:val="00C07DF4"/>
    <w:rsid w:val="00C1178F"/>
    <w:rsid w:val="00C2162D"/>
    <w:rsid w:val="00C22B34"/>
    <w:rsid w:val="00C248AE"/>
    <w:rsid w:val="00C33A92"/>
    <w:rsid w:val="00C41433"/>
    <w:rsid w:val="00C42534"/>
    <w:rsid w:val="00C4470C"/>
    <w:rsid w:val="00C5115F"/>
    <w:rsid w:val="00C53BC0"/>
    <w:rsid w:val="00C6296E"/>
    <w:rsid w:val="00C66BA2"/>
    <w:rsid w:val="00C70816"/>
    <w:rsid w:val="00C71F7C"/>
    <w:rsid w:val="00C73075"/>
    <w:rsid w:val="00C741BD"/>
    <w:rsid w:val="00C83B9A"/>
    <w:rsid w:val="00C8630B"/>
    <w:rsid w:val="00C9094A"/>
    <w:rsid w:val="00C92389"/>
    <w:rsid w:val="00C93299"/>
    <w:rsid w:val="00C95985"/>
    <w:rsid w:val="00C97BED"/>
    <w:rsid w:val="00CA07C2"/>
    <w:rsid w:val="00CA4092"/>
    <w:rsid w:val="00CA57B0"/>
    <w:rsid w:val="00CB454B"/>
    <w:rsid w:val="00CB4898"/>
    <w:rsid w:val="00CC1903"/>
    <w:rsid w:val="00CC2666"/>
    <w:rsid w:val="00CC316E"/>
    <w:rsid w:val="00CC5026"/>
    <w:rsid w:val="00CC6269"/>
    <w:rsid w:val="00CC64A9"/>
    <w:rsid w:val="00CC68D0"/>
    <w:rsid w:val="00CC7257"/>
    <w:rsid w:val="00CC7EF9"/>
    <w:rsid w:val="00CD0962"/>
    <w:rsid w:val="00CD1A63"/>
    <w:rsid w:val="00CD1CB1"/>
    <w:rsid w:val="00CD236D"/>
    <w:rsid w:val="00CD3F14"/>
    <w:rsid w:val="00CD7932"/>
    <w:rsid w:val="00CE1C7D"/>
    <w:rsid w:val="00CE2479"/>
    <w:rsid w:val="00CE4202"/>
    <w:rsid w:val="00CE61D8"/>
    <w:rsid w:val="00CF15A1"/>
    <w:rsid w:val="00CF2E1B"/>
    <w:rsid w:val="00CF3D88"/>
    <w:rsid w:val="00CF403E"/>
    <w:rsid w:val="00D01C70"/>
    <w:rsid w:val="00D030A6"/>
    <w:rsid w:val="00D03F9A"/>
    <w:rsid w:val="00D0407A"/>
    <w:rsid w:val="00D05F94"/>
    <w:rsid w:val="00D06D51"/>
    <w:rsid w:val="00D10148"/>
    <w:rsid w:val="00D11DC5"/>
    <w:rsid w:val="00D16F07"/>
    <w:rsid w:val="00D17F6A"/>
    <w:rsid w:val="00D212A2"/>
    <w:rsid w:val="00D22E17"/>
    <w:rsid w:val="00D230DF"/>
    <w:rsid w:val="00D23858"/>
    <w:rsid w:val="00D23D7F"/>
    <w:rsid w:val="00D24991"/>
    <w:rsid w:val="00D26F2D"/>
    <w:rsid w:val="00D3150A"/>
    <w:rsid w:val="00D3166C"/>
    <w:rsid w:val="00D32F51"/>
    <w:rsid w:val="00D3561B"/>
    <w:rsid w:val="00D377F3"/>
    <w:rsid w:val="00D40F76"/>
    <w:rsid w:val="00D4492A"/>
    <w:rsid w:val="00D44D71"/>
    <w:rsid w:val="00D46F76"/>
    <w:rsid w:val="00D50255"/>
    <w:rsid w:val="00D54725"/>
    <w:rsid w:val="00D613C0"/>
    <w:rsid w:val="00D6210B"/>
    <w:rsid w:val="00D634AA"/>
    <w:rsid w:val="00D647E6"/>
    <w:rsid w:val="00D65C95"/>
    <w:rsid w:val="00D66520"/>
    <w:rsid w:val="00D7057A"/>
    <w:rsid w:val="00D739EF"/>
    <w:rsid w:val="00D77968"/>
    <w:rsid w:val="00D8086B"/>
    <w:rsid w:val="00D812BC"/>
    <w:rsid w:val="00D81303"/>
    <w:rsid w:val="00D909F0"/>
    <w:rsid w:val="00D918E3"/>
    <w:rsid w:val="00D91E90"/>
    <w:rsid w:val="00D92B48"/>
    <w:rsid w:val="00D94076"/>
    <w:rsid w:val="00D94810"/>
    <w:rsid w:val="00DA4C4C"/>
    <w:rsid w:val="00DA5C98"/>
    <w:rsid w:val="00DA6E0B"/>
    <w:rsid w:val="00DB2B90"/>
    <w:rsid w:val="00DB2C55"/>
    <w:rsid w:val="00DB6F05"/>
    <w:rsid w:val="00DC32E7"/>
    <w:rsid w:val="00DC33C8"/>
    <w:rsid w:val="00DC36EB"/>
    <w:rsid w:val="00DD1953"/>
    <w:rsid w:val="00DD3018"/>
    <w:rsid w:val="00DD4B61"/>
    <w:rsid w:val="00DE34CF"/>
    <w:rsid w:val="00DE4FFE"/>
    <w:rsid w:val="00DE794C"/>
    <w:rsid w:val="00DF2122"/>
    <w:rsid w:val="00DF7240"/>
    <w:rsid w:val="00E07245"/>
    <w:rsid w:val="00E11DA6"/>
    <w:rsid w:val="00E12579"/>
    <w:rsid w:val="00E12D0E"/>
    <w:rsid w:val="00E13F3D"/>
    <w:rsid w:val="00E15ACB"/>
    <w:rsid w:val="00E20BA8"/>
    <w:rsid w:val="00E2555C"/>
    <w:rsid w:val="00E26201"/>
    <w:rsid w:val="00E30783"/>
    <w:rsid w:val="00E34898"/>
    <w:rsid w:val="00E35757"/>
    <w:rsid w:val="00E371C4"/>
    <w:rsid w:val="00E52834"/>
    <w:rsid w:val="00E60ABC"/>
    <w:rsid w:val="00E67043"/>
    <w:rsid w:val="00E702BE"/>
    <w:rsid w:val="00E737CF"/>
    <w:rsid w:val="00E756A0"/>
    <w:rsid w:val="00E77DD2"/>
    <w:rsid w:val="00E8145D"/>
    <w:rsid w:val="00E81D83"/>
    <w:rsid w:val="00E96AC1"/>
    <w:rsid w:val="00E975AD"/>
    <w:rsid w:val="00EA17B1"/>
    <w:rsid w:val="00EA26FD"/>
    <w:rsid w:val="00EA3511"/>
    <w:rsid w:val="00EA3F77"/>
    <w:rsid w:val="00EA61D8"/>
    <w:rsid w:val="00EA67C2"/>
    <w:rsid w:val="00EB06A4"/>
    <w:rsid w:val="00EB09B7"/>
    <w:rsid w:val="00EB2A1A"/>
    <w:rsid w:val="00EB5809"/>
    <w:rsid w:val="00EB58E9"/>
    <w:rsid w:val="00EC0F5F"/>
    <w:rsid w:val="00ED0FAD"/>
    <w:rsid w:val="00ED1B1C"/>
    <w:rsid w:val="00ED2053"/>
    <w:rsid w:val="00ED215B"/>
    <w:rsid w:val="00ED5F31"/>
    <w:rsid w:val="00ED73F8"/>
    <w:rsid w:val="00EE2A0A"/>
    <w:rsid w:val="00EE3542"/>
    <w:rsid w:val="00EE62A0"/>
    <w:rsid w:val="00EE7D7C"/>
    <w:rsid w:val="00F01BA8"/>
    <w:rsid w:val="00F12B6F"/>
    <w:rsid w:val="00F13BB3"/>
    <w:rsid w:val="00F16420"/>
    <w:rsid w:val="00F17350"/>
    <w:rsid w:val="00F17EA2"/>
    <w:rsid w:val="00F20BBC"/>
    <w:rsid w:val="00F25937"/>
    <w:rsid w:val="00F25D98"/>
    <w:rsid w:val="00F26587"/>
    <w:rsid w:val="00F26D10"/>
    <w:rsid w:val="00F27045"/>
    <w:rsid w:val="00F300FB"/>
    <w:rsid w:val="00F31DB7"/>
    <w:rsid w:val="00F35AB0"/>
    <w:rsid w:val="00F3691D"/>
    <w:rsid w:val="00F36FCD"/>
    <w:rsid w:val="00F40105"/>
    <w:rsid w:val="00F41E0D"/>
    <w:rsid w:val="00F43078"/>
    <w:rsid w:val="00F45B12"/>
    <w:rsid w:val="00F50256"/>
    <w:rsid w:val="00F54CE3"/>
    <w:rsid w:val="00F60424"/>
    <w:rsid w:val="00F6483F"/>
    <w:rsid w:val="00F64897"/>
    <w:rsid w:val="00F701FB"/>
    <w:rsid w:val="00F70A70"/>
    <w:rsid w:val="00F71B51"/>
    <w:rsid w:val="00F74DB6"/>
    <w:rsid w:val="00F816F7"/>
    <w:rsid w:val="00F818A7"/>
    <w:rsid w:val="00F833B6"/>
    <w:rsid w:val="00F83A1F"/>
    <w:rsid w:val="00F8654A"/>
    <w:rsid w:val="00F86CD3"/>
    <w:rsid w:val="00F901C4"/>
    <w:rsid w:val="00F92A9F"/>
    <w:rsid w:val="00F93E23"/>
    <w:rsid w:val="00FA07C5"/>
    <w:rsid w:val="00FA4F23"/>
    <w:rsid w:val="00FB32D4"/>
    <w:rsid w:val="00FB5E4D"/>
    <w:rsid w:val="00FB6386"/>
    <w:rsid w:val="00FB65A7"/>
    <w:rsid w:val="00FC52CF"/>
    <w:rsid w:val="00FC6D1B"/>
    <w:rsid w:val="00FD2779"/>
    <w:rsid w:val="00FD5583"/>
    <w:rsid w:val="00FD7F09"/>
    <w:rsid w:val="00FE4EFF"/>
    <w:rsid w:val="00FE5EE5"/>
    <w:rsid w:val="00FF1568"/>
    <w:rsid w:val="00FF1BA8"/>
    <w:rsid w:val="00FF20B1"/>
    <w:rsid w:val="00FF2632"/>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A7A56669-EBCB-8049-9FA9-7D1E756E0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qFormat/>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Heading5Char">
    <w:name w:val="Heading 5 Char"/>
    <w:basedOn w:val="DefaultParagraphFont"/>
    <w:link w:val="Heading5"/>
    <w:qFormat/>
    <w:rsid w:val="006D47CC"/>
    <w:rPr>
      <w:rFonts w:ascii="Arial" w:hAnsi="Arial"/>
      <w:sz w:val="22"/>
      <w:lang w:val="en-GB" w:eastAsia="en-US"/>
    </w:rPr>
  </w:style>
  <w:style w:type="character" w:customStyle="1" w:styleId="normaltextrun">
    <w:name w:val="normaltextrun"/>
    <w:basedOn w:val="DefaultParagraphFont"/>
    <w:rsid w:val="00C248AE"/>
  </w:style>
  <w:style w:type="paragraph" w:styleId="Revision">
    <w:name w:val="Revision"/>
    <w:hidden/>
    <w:uiPriority w:val="99"/>
    <w:semiHidden/>
    <w:rsid w:val="00B67B04"/>
    <w:rPr>
      <w:rFonts w:ascii="Times New Roman" w:hAnsi="Times New Roman"/>
      <w:lang w:val="en-GB" w:eastAsia="en-US"/>
    </w:rPr>
  </w:style>
  <w:style w:type="character" w:customStyle="1" w:styleId="Heading3Char">
    <w:name w:val="Heading 3 Char"/>
    <w:link w:val="Heading3"/>
    <w:rsid w:val="008F5181"/>
    <w:rPr>
      <w:rFonts w:ascii="Arial" w:hAnsi="Arial"/>
      <w:sz w:val="28"/>
      <w:lang w:val="en-GB" w:eastAsia="en-US"/>
    </w:rPr>
  </w:style>
  <w:style w:type="paragraph" w:styleId="ListParagraph">
    <w:name w:val="List Paragraph"/>
    <w:basedOn w:val="Normal"/>
    <w:uiPriority w:val="34"/>
    <w:qFormat/>
    <w:rsid w:val="00F01BA8"/>
    <w:pPr>
      <w:ind w:left="720"/>
      <w:contextualSpacing/>
    </w:pPr>
  </w:style>
  <w:style w:type="paragraph" w:customStyle="1" w:styleId="CR-separation">
    <w:name w:val="CR-separation"/>
    <w:basedOn w:val="ListParagraph"/>
    <w:qFormat/>
    <w:rsid w:val="00EC0F5F"/>
    <w:pPr>
      <w:numPr>
        <w:numId w:val="5"/>
      </w:numPr>
      <w:tabs>
        <w:tab w:val="clear" w:pos="1492"/>
      </w:tabs>
      <w:ind w:left="720"/>
      <w:jc w:val="center"/>
    </w:pPr>
    <w:rPr>
      <w:rFonts w:ascii="Courier New" w:hAnsi="Courier New"/>
      <w:b/>
      <w:color w:val="FF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7A703C-1F6A-E248-A51A-9E5B3D84DCED}">
  <ds:schemaRefs>
    <ds:schemaRef ds:uri="http://schemas.openxmlformats.org/officeDocument/2006/bibliography"/>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B6461E-05C6-4B66-8843-887F2F503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14</Pages>
  <Words>5961</Words>
  <Characters>30308</Characters>
  <Application>Microsoft Office Word</Application>
  <DocSecurity>0</DocSecurity>
  <Lines>252</Lines>
  <Paragraphs>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MAR 15</cp:lastModifiedBy>
  <cp:revision>21</cp:revision>
  <cp:lastPrinted>1900-01-01T05:00:00Z</cp:lastPrinted>
  <dcterms:created xsi:type="dcterms:W3CDTF">2023-03-08T13:46:00Z</dcterms:created>
  <dcterms:modified xsi:type="dcterms:W3CDTF">2023-03-15T18:16:00Z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(2)mIRWmeqb2cS0NyV6GtiwmOGnsenbg3t911/58tnmth/vHtreh5B2zlJH6AH+0VddV7OfjgRd
d24bZfTImynPCJlzRuGQNcLy3RW/jR8Nk/c0dbav8MTyDmXNuNG582iZRn86WvRGva4R2LHO
tWAl2D+UTwoS5+Ny5+7cgL+qPXO75ejc+FMd+8ngnwCUg/NmW8vlCnu4tJkXescm9dK7IVGX
rxw5zrgRqx+AlIKTbF</vt:lpwstr>
  </property>
  <property fmtid="{D5CDD505-2E9C-101B-9397-08002B2CF9AE}" pid="27" name="_2015_ms_pID_7253431">
    <vt:lpwstr>ObXT1+nFmAq4Q40/89rraaHLfWgdy919twdDPfHECGs6gnvNwaKclL
LwOc9xPkKb1V6KIEuI4VF1aC7xsWvrCvaaoC6ghoqRgpZuUtZwQuKKfsxQV1Hi9yH/x+nwxl
J0JrqtpV4zIoGX5ITarn6afs3CFxenVE6XOdlMwHZP3BPxxQHsn7X5L9nF+4kTxO+8HYMH27
duqk44JSefUsMisV</vt:lpwstr>
  </property>
</Properties>
</file>